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00" w:lineRule="exact"/>
        <w:rPr>
          <w:rFonts w:hint="default"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8"/>
        </w:rPr>
        <w:drawing>
          <wp:anchor distT="0" distB="0" distL="114300" distR="114300" simplePos="0" relativeHeight="2" behindDoc="0" locked="0" layoutInCell="1" hidden="0" allowOverlap="1">
            <wp:simplePos x="0" y="0"/>
            <wp:positionH relativeFrom="column">
              <wp:posOffset>107950</wp:posOffset>
            </wp:positionH>
            <wp:positionV relativeFrom="paragraph">
              <wp:posOffset>227965</wp:posOffset>
            </wp:positionV>
            <wp:extent cx="1859915" cy="784225"/>
            <wp:effectExtent l="33655" t="33655" r="73025" b="74295"/>
            <wp:wrapNone/>
            <wp:docPr id="1026" name="図 1"/>
            <a:graphic xmlns:a="http://schemas.openxmlformats.org/drawingml/2006/main">
              <a:graphicData uri="http://schemas.openxmlformats.org/drawingml/2006/picture">
                <pic:pic xmlns:pic="http://schemas.openxmlformats.org/drawingml/2006/picture">
                  <pic:nvPicPr>
                    <pic:cNvPr id="1026" name="図 1"/>
                    <pic:cNvPicPr/>
                  </pic:nvPicPr>
                  <pic:blipFill>
                    <a:blip r:embed="rId6"/>
                    <a:stretch>
                      <a:fillRect/>
                    </a:stretch>
                  </pic:blipFill>
                  <pic:spPr>
                    <a:xfrm>
                      <a:off x="0" y="0"/>
                      <a:ext cx="1859915" cy="784225"/>
                    </a:xfrm>
                    <a:prstGeom prst="rect">
                      <a:avLst/>
                    </a:prstGeom>
                    <a:ln>
                      <a:solidFill>
                        <a:sysClr val="windowText" lastClr="000000"/>
                      </a:solidFill>
                    </a:ln>
                    <a:effectLst>
                      <a:outerShdw blurRad="50800" dist="38100" dir="2700000" algn="tl" rotWithShape="0">
                        <a:prstClr val="black">
                          <a:alpha val="40000"/>
                        </a:prstClr>
                      </a:outerShdw>
                    </a:effectLst>
                  </pic:spPr>
                </pic:pic>
              </a:graphicData>
            </a:graphic>
          </wp:anchor>
        </w:drawing>
      </w:r>
      <w:r>
        <w:rPr>
          <w:rFonts w:hint="default" w:ascii="UD デジタル 教科書体 N-R" w:hAnsi="UD デジタル 教科書体 N-R" w:eastAsia="UD デジタル 教科書体 N-R"/>
          <w:sz w:val="28"/>
        </w:rPr>
        <mc:AlternateContent>
          <mc:Choice Requires="wps">
            <w:drawing>
              <wp:anchor distT="0" distB="0" distL="114300" distR="114300" simplePos="0" relativeHeight="3" behindDoc="1" locked="0" layoutInCell="1" hidden="0" allowOverlap="1">
                <wp:simplePos x="0" y="0"/>
                <wp:positionH relativeFrom="margin">
                  <wp:align>center</wp:align>
                </wp:positionH>
                <wp:positionV relativeFrom="paragraph">
                  <wp:posOffset>3810</wp:posOffset>
                </wp:positionV>
                <wp:extent cx="6146800" cy="1454150"/>
                <wp:effectExtent l="19685" t="19685" r="29845" b="20320"/>
                <wp:wrapNone/>
                <wp:docPr id="1027" name="正方形/長方形 2"/>
                <a:graphic xmlns:a="http://schemas.openxmlformats.org/drawingml/2006/main">
                  <a:graphicData uri="http://schemas.microsoft.com/office/word/2010/wordprocessingShape">
                    <wps:wsp>
                      <wps:cNvPr id="1027" name="正方形/長方形 2"/>
                      <wps:cNvSpPr/>
                      <wps:spPr>
                        <a:xfrm>
                          <a:off x="0" y="0"/>
                          <a:ext cx="6146800" cy="1454150"/>
                        </a:xfrm>
                        <a:prstGeom prst="rect">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0.3pt;mso-position-vertical-relative:text;mso-position-horizontal:center;mso-position-horizontal-relative:margin;position:absolute;height:114.5pt;mso-wrap-distance-top:0pt;width:484pt;mso-wrap-distance-left:9pt;z-index:-503316477;" o:spid="_x0000_s1027" o:allowincell="t" o:allowoverlap="t" filled="f" stroked="t" strokecolor="#000000 [3213]" strokeweight="3pt" o:spt="1">
                <v:fill/>
                <v:stroke linestyle="thinThin" miterlimit="8" endcap="flat" dashstyle="solid" filltype="solid"/>
                <v:textbox style="layout-flow:horizontal;"/>
                <v:imagedata o:title=""/>
                <w10:wrap type="none" anchorx="margin" anchory="text"/>
              </v:rect>
            </w:pict>
          </mc:Fallback>
        </mc:AlternateContent>
      </w:r>
      <w:bookmarkStart w:id="0" w:name="_GoBack"/>
      <w:bookmarkEnd w:id="0"/>
      <w:r>
        <w:rPr>
          <w:rFonts w:hint="eastAsia" w:ascii="UD デジタル 教科書体 N-R" w:hAnsi="UD デジタル 教科書体 N-R" w:eastAsia="UD デジタル 教科書体 N-R"/>
          <w:sz w:val="28"/>
        </w:rPr>
        <w:t>　　　　　　　　　　　　　校長室だより　　</w:t>
      </w:r>
      <w:r>
        <w:rPr>
          <w:rFonts w:hint="eastAsia" w:ascii="UD デジタル 教科書体 N-R" w:hAnsi="UD デジタル 教科書体 N-R" w:eastAsia="UD デジタル 教科書体 N-R"/>
          <w:sz w:val="28"/>
        </w:rPr>
        <w:t>N</w:t>
      </w:r>
      <w:r>
        <w:rPr>
          <w:rFonts w:hint="default" w:ascii="UD デジタル 教科書体 N-R" w:hAnsi="UD デジタル 教科書体 N-R" w:eastAsia="UD デジタル 教科書体 N-R"/>
          <w:sz w:val="28"/>
        </w:rPr>
        <w:t>o.</w:t>
      </w:r>
      <w:r>
        <w:rPr>
          <w:rFonts w:hint="eastAsia" w:ascii="UD デジタル 教科書体 N-R" w:hAnsi="UD デジタル 教科書体 N-R" w:eastAsia="UD デジタル 教科書体 N-R"/>
          <w:sz w:val="28"/>
        </w:rPr>
        <w:t>13</w:t>
      </w:r>
      <w:r>
        <w:rPr>
          <w:rFonts w:hint="eastAsia" w:ascii="UD デジタル 教科書体 N-R" w:hAnsi="UD デジタル 教科書体 N-R" w:eastAsia="UD デジタル 教科書体 N-R"/>
          <w:sz w:val="28"/>
        </w:rPr>
        <w:t>　　</w:t>
      </w:r>
      <w:r>
        <w:rPr>
          <w:rFonts w:hint="eastAsia" w:ascii="UD デジタル 教科書体 N-R" w:hAnsi="UD デジタル 教科書体 N-R" w:eastAsia="UD デジタル 教科書体 N-R"/>
          <w:sz w:val="24"/>
        </w:rPr>
        <w:t>令和６年２月１日</w:t>
      </w:r>
    </w:p>
    <w:p>
      <w:pPr>
        <w:pStyle w:val="0"/>
        <w:tabs>
          <w:tab w:val="left" w:leader="none" w:pos="7630"/>
        </w:tabs>
        <w:spacing w:line="920" w:lineRule="exact"/>
        <w:rPr>
          <w:rFonts w:hint="default" w:ascii="UD デジタル 教科書体 NP-B" w:hAnsi="UD デジタル 教科書体 NP-B" w:eastAsia="UD デジタル 教科書体 NP-B"/>
          <w:sz w:val="72"/>
        </w:rPr>
      </w:pPr>
      <w:r>
        <w:rPr>
          <w:rFonts w:hint="default" w:ascii="HGS創英角ｺﾞｼｯｸUB" w:hAnsi="HGS創英角ｺﾞｼｯｸUB" w:eastAsia="HGS創英角ｺﾞｼｯｸUB"/>
          <w:sz w:val="28"/>
        </w:rPr>
        <w:drawing>
          <wp:anchor distT="0" distB="0" distL="114300" distR="114300" simplePos="0" relativeHeight="4" behindDoc="0" locked="0" layoutInCell="1" hidden="0" allowOverlap="1">
            <wp:simplePos x="0" y="0"/>
            <wp:positionH relativeFrom="column">
              <wp:posOffset>5109210</wp:posOffset>
            </wp:positionH>
            <wp:positionV relativeFrom="paragraph">
              <wp:posOffset>28575</wp:posOffset>
            </wp:positionV>
            <wp:extent cx="908050" cy="891540"/>
            <wp:effectExtent l="27305" t="27305" r="71120" b="80010"/>
            <wp:wrapNone/>
            <wp:docPr id="1028" name="QRコード.jpg"/>
            <a:graphic xmlns:a="http://schemas.openxmlformats.org/drawingml/2006/main">
              <a:graphicData uri="http://schemas.openxmlformats.org/drawingml/2006/picture">
                <pic:pic xmlns:pic="http://schemas.openxmlformats.org/drawingml/2006/picture">
                  <pic:nvPicPr>
                    <pic:cNvPr id="1028" name="QRコード.jpg"/>
                    <pic:cNvPicPr/>
                  </pic:nvPicPr>
                  <pic:blipFill>
                    <a:blip r:embed="rId7"/>
                    <a:stretch>
                      <a:fillRect/>
                    </a:stretch>
                  </pic:blipFill>
                  <pic:spPr>
                    <a:xfrm>
                      <a:off x="0" y="0"/>
                      <a:ext cx="908050" cy="891540"/>
                    </a:xfrm>
                    <a:prstGeom prst="rect">
                      <a:avLst/>
                    </a:prstGeom>
                    <a:ln w="3175">
                      <a:solidFill>
                        <a:schemeClr val="tx1"/>
                      </a:solidFill>
                    </a:ln>
                    <a:effectLst>
                      <a:outerShdw blurRad="50800" dist="38100" dir="2700000" algn="tl" rotWithShape="0">
                        <a:prstClr val="black">
                          <a:alpha val="40000"/>
                        </a:prstClr>
                      </a:outerShdw>
                    </a:effectLst>
                  </pic:spPr>
                </pic:pic>
              </a:graphicData>
            </a:graphic>
          </wp:anchor>
        </w:drawing>
      </w:r>
      <w:r>
        <w:rPr>
          <w:rFonts w:hint="eastAsia" w:ascii="UD デジタル 教科書体 N-R" w:hAnsi="UD デジタル 教科書体 N-R" w:eastAsia="UD デジタル 教科書体 N-R"/>
          <w:sz w:val="28"/>
        </w:rPr>
        <w:t>　　　　　　　　　　　　</w:t>
      </w:r>
      <w:r>
        <w:rPr>
          <w:rFonts w:hint="eastAsia" w:ascii="UD デジタル 教科書体 N-R" w:hAnsi="UD デジタル 教科書体 N-R" w:eastAsia="UD デジタル 教科書体 N-R"/>
          <w:w w:val="90"/>
          <w:sz w:val="28"/>
        </w:rPr>
        <w:t>　　</w:t>
      </w:r>
      <w:r>
        <w:rPr>
          <w:rFonts w:hint="eastAsia" w:ascii="UD デジタル 教科書体 NP-B" w:hAnsi="UD デジタル 教科書体 NP-B" w:eastAsia="UD デジタル 教科書体 NP-B"/>
          <w:sz w:val="72"/>
        </w:rPr>
        <w:t>協　</w:t>
      </w:r>
      <w:r>
        <w:rPr>
          <w:rFonts w:hint="eastAsia" w:ascii="UD デジタル 教科書体 NP-B" w:hAnsi="UD デジタル 教科書体 NP-B" w:eastAsia="UD デジタル 教科書体 NP-B"/>
          <w:sz w:val="72"/>
        </w:rPr>
        <w:t xml:space="preserve"> </w:t>
      </w:r>
      <w:r>
        <w:rPr>
          <w:rFonts w:hint="eastAsia" w:ascii="UD デジタル 教科書体 NP-B" w:hAnsi="UD デジタル 教科書体 NP-B" w:eastAsia="UD デジタル 教科書体 NP-B"/>
          <w:sz w:val="72"/>
        </w:rPr>
        <w:t>和</w:t>
      </w:r>
      <w:r>
        <w:rPr>
          <w:rFonts w:hint="default" w:ascii="UD デジタル 教科書体 NP-B" w:hAnsi="UD デジタル 教科書体 NP-B" w:eastAsia="UD デジタル 教科書体 NP-B"/>
          <w:sz w:val="72"/>
        </w:rPr>
        <w:tab/>
      </w:r>
    </w:p>
    <w:p>
      <w:pPr>
        <w:pStyle w:val="0"/>
        <w:spacing w:line="340" w:lineRule="exact"/>
        <w:rPr>
          <w:rFonts w:hint="default" w:ascii="UD デジタル 教科書体 N-R" w:hAnsi="UD デジタル 教科書体 N-R" w:eastAsia="UD デジタル 教科書体 N-R"/>
          <w:sz w:val="28"/>
        </w:rPr>
      </w:pPr>
      <w:r>
        <w:rPr>
          <w:rFonts w:hint="eastAsia" w:ascii="HGS創英角ｺﾞｼｯｸUB" w:hAnsi="HGS創英角ｺﾞｼｯｸUB" w:eastAsia="HGS創英角ｺﾞｼｯｸUB"/>
          <w:sz w:val="28"/>
        </w:rPr>
        <w:t>　　　　　　　　　　　</w:t>
      </w:r>
      <w:r>
        <w:rPr>
          <w:rFonts w:hint="eastAsia" w:ascii="HGS創英角ｺﾞｼｯｸUB" w:hAnsi="HGS創英角ｺﾞｼｯｸUB" w:eastAsia="HGS創英角ｺﾞｼｯｸUB"/>
          <w:sz w:val="28"/>
        </w:rPr>
        <w:t xml:space="preserve"> </w:t>
      </w:r>
      <w:r>
        <w:rPr>
          <w:rFonts w:hint="eastAsia" w:ascii="HGS創英角ｺﾞｼｯｸUB" w:hAnsi="HGS創英角ｺﾞｼｯｸUB" w:eastAsia="HGS創英角ｺﾞｼｯｸUB"/>
          <w:sz w:val="28"/>
        </w:rPr>
        <w:t>　</w:t>
      </w:r>
      <w:r>
        <w:rPr>
          <w:rFonts w:hint="eastAsia" w:ascii="UD デジタル 教科書体 N-R" w:hAnsi="UD デジタル 教科書体 N-R" w:eastAsia="UD デジタル 教科書体 N-R"/>
          <w:sz w:val="24"/>
        </w:rPr>
        <w:t>足利市立協和中学校長　</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近　藤　忠</w:t>
      </w:r>
    </w:p>
    <w:p>
      <w:pPr>
        <w:pStyle w:val="0"/>
        <w:spacing w:line="340" w:lineRule="exact"/>
        <w:ind w:firstLine="200" w:firstLineChars="100"/>
        <w:jc w:val="center"/>
        <w:rPr>
          <w:rFonts w:hint="default"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※右上のＱＲコードから「協和中学校ホームページ」をご覧ください。</w:t>
      </w:r>
    </w:p>
    <w:p>
      <w:pPr>
        <w:pStyle w:val="0"/>
        <w:spacing w:line="140" w:lineRule="exact"/>
        <w:ind w:firstLine="200" w:firstLineChars="100"/>
        <w:jc w:val="center"/>
        <w:rPr>
          <w:rFonts w:hint="default" w:ascii="UD デジタル 教科書体 N-R" w:hAnsi="UD デジタル 教科書体 N-R" w:eastAsia="UD デジタル 教科書体 N-R"/>
          <w:sz w:val="20"/>
        </w:rPr>
      </w:pPr>
    </w:p>
    <w:p>
      <w:pPr>
        <w:pStyle w:val="0"/>
        <w:spacing w:line="100" w:lineRule="exact"/>
        <w:rPr>
          <w:rFonts w:hint="default" w:ascii="UD デジタル 教科書体 N-R" w:hAnsi="UD デジタル 教科書体 N-R" w:eastAsia="UD デジタル 教科書体 N-R"/>
          <w:color w:val="FF0000"/>
          <w:w w:val="90"/>
          <w:sz w:val="22"/>
          <w14:shadow w14:blurRad="50800" w14:dist="38100" w14:dir="2700000" w14:sx="100000" w14:sy="100000" w14:kx="0" w14:ky="0" w14:algn="tl">
            <w14:srgbClr w14:val="000000">
              <w14:alpha w14:val="60000"/>
            </w14:srgbClr>
          </w14:shadow>
          <w14:textOutline w14:w="11112" w14:cap="flat" w14:cmpd="sng" w14:algn="ctr">
            <w14:solidFill>
              <w14:srgbClr w14:val="FF0000"/>
            </w14:solidFill>
            <w14:prstDash w14:val="solid"/>
            <w14:round/>
          </w14:textOutline>
        </w:rPr>
      </w:pPr>
      <w:bookmarkStart w:id="1" w:name="_Hlk47506998"/>
    </w:p>
    <w:p>
      <w:pPr>
        <w:pStyle w:val="0"/>
        <w:spacing w:line="660" w:lineRule="exact"/>
        <w:rPr>
          <w:rFonts w:hint="eastAsia" w:ascii="AR P丸ゴシック体E" w:hAnsi="AR P丸ゴシック体E" w:eastAsia="AR P丸ゴシック体E"/>
          <w:b w:val="1"/>
          <w:color w:val="004AFF"/>
          <w:spacing w:val="-20"/>
          <w:sz w:val="44"/>
          <w14:shadow w14:blurRad="0" w14:dist="38100" w14:dir="2700000" w14:sx="100000" w14:sy="100000" w14:kx="0" w14:ky="0" w14:algn="tl">
            <w14:schemeClr w14:val="accent2"/>
          </w14:shadow>
          <w14:textOutline w14:w="6604" w14:cap="flat" w14:cmpd="sng" w14:algn="ctr">
            <w14:solidFill>
              <w14:srgbClr w14:val="FFFF00"/>
            </w14:solidFill>
            <w14:prstDash w14:val="solid"/>
            <w14:round/>
          </w14:textOutline>
        </w:rPr>
      </w:pPr>
      <w:bookmarkStart w:id="2" w:name="_Hlk56762107"/>
      <w:r>
        <w:rPr>
          <w:rFonts w:hint="eastAsia" w:ascii="AR P丸ゴシック体E" w:hAnsi="AR P丸ゴシック体E" w:eastAsia="AR P丸ゴシック体E"/>
          <w:b w:val="1"/>
          <w:color w:val="004AFF"/>
          <w:spacing w:val="-20"/>
          <w:sz w:val="44"/>
          <w14:shadow w14:blurRad="0" w14:dist="0" w14:dir="0" w14:sx="0" w14:sy="0" w14:kx="0" w14:ky="0" w14:algn="none">
            <w14:srgbClr w14:val="000000"/>
          </w14:shadow>
          <w14:textOutline w14:w="6604" w14:cap="flat" w14:cmpd="sng" w14:algn="ctr">
            <w14:noFill/>
            <w14:prstDash w14:val="solid"/>
            <w14:round/>
          </w14:textOutline>
        </w:rPr>
        <w:t>＊学校評価アンケートについて（御礼と報告）</w:t>
      </w:r>
    </w:p>
    <w:p>
      <w:pPr>
        <w:pStyle w:val="0"/>
        <w:spacing w:line="100" w:lineRule="exact"/>
        <w:ind w:firstLine="240" w:firstLineChars="100"/>
        <w:rPr>
          <w:rFonts w:hint="default" w:ascii="UD デジタル 教科書体 N-R" w:hAnsi="UD デジタル 教科書体 N-R" w:eastAsia="UD デジタル 教科書体 N-R"/>
          <w:sz w:val="24"/>
        </w:rPr>
      </w:pPr>
    </w:p>
    <w:p>
      <w:pPr>
        <w:pStyle w:val="0"/>
        <w:spacing w:line="340" w:lineRule="exact"/>
        <w:ind w:firstLine="236" w:firstLineChars="100"/>
        <w:rPr>
          <w:rFonts w:hint="default" w:ascii="UD デジタル 教科書体 N-R" w:hAnsi="UD デジタル 教科書体 N-R" w:eastAsia="UD デジタル 教科書体 N-R"/>
          <w:spacing w:val="-4"/>
          <w:sz w:val="24"/>
        </w:rPr>
      </w:pPr>
      <w:r>
        <w:rPr>
          <w:rFonts w:hint="eastAsia" w:ascii="UD デジタル 教科書体 N-R" w:hAnsi="UD デジタル 教科書体 N-R" w:eastAsia="UD デジタル 教科書体 N-R"/>
          <w:spacing w:val="-2"/>
          <w:sz w:val="24"/>
        </w:rPr>
        <w:t>向春の候､保護者の皆様におかれましてはますますご健勝のこととお慶び申し上げます。</w:t>
      </w:r>
      <w:r>
        <w:rPr>
          <w:rFonts w:hint="eastAsia" w:ascii="UD デジタル 教科書体 N-R" w:hAnsi="UD デジタル 教科書体 N-R" w:eastAsia="UD デジタル 教科書体 N-R"/>
          <w:spacing w:val="-2"/>
          <w:sz w:val="24"/>
        </w:rPr>
        <w:t xml:space="preserve"> </w:t>
      </w:r>
      <w:r>
        <w:rPr>
          <w:rFonts w:hint="eastAsia" w:ascii="UD デジタル 教科書体 N-R" w:hAnsi="UD デジタル 教科書体 N-R" w:eastAsia="UD デジタル 教科書体 N-R"/>
          <w:spacing w:val="-4"/>
          <w:sz w:val="24"/>
        </w:rPr>
        <w:t>また、日頃より本校教育活動への温かなご支援とご協力に感謝申し上げます。</w:t>
      </w:r>
      <w:r>
        <w:rPr>
          <w:rFonts w:hint="eastAsia" w:ascii="UD デジタル 教科書体 N-R" w:hAnsi="UD デジタル 教科書体 N-R" w:eastAsia="UD デジタル 教科書体 N-R"/>
          <w:spacing w:val="-4"/>
          <w:sz w:val="24"/>
        </w:rPr>
        <w:t xml:space="preserve"> </w:t>
      </w:r>
    </w:p>
    <w:p>
      <w:pPr>
        <w:pStyle w:val="0"/>
        <w:spacing w:line="340" w:lineRule="exact"/>
        <w:ind w:firstLine="232" w:firstLineChars="100"/>
        <w:rPr>
          <w:rFonts w:hint="default" w:ascii="UD デジタル 教科書体 N-R" w:hAnsi="UD デジタル 教科書体 N-R" w:eastAsia="UD デジタル 教科書体 N-R"/>
          <w:spacing w:val="-4"/>
          <w:sz w:val="24"/>
        </w:rPr>
      </w:pPr>
      <w:r>
        <w:rPr>
          <w:rFonts w:hint="eastAsia" w:ascii="UD デジタル 教科書体 N-R" w:hAnsi="UD デジタル 教科書体 N-R" w:eastAsia="UD デジタル 教科書体 N-R"/>
          <w:spacing w:val="-4"/>
          <w:sz w:val="24"/>
        </w:rPr>
        <w:t>さて</w:t>
      </w:r>
      <w:r>
        <w:rPr>
          <w:rFonts w:hint="eastAsia" w:ascii="UD デジタル 教科書体 N-R" w:hAnsi="UD デジタル 教科書体 N-R" w:eastAsia="UD デジタル 教科書体 N-R"/>
          <w:spacing w:val="-10"/>
          <w:sz w:val="24"/>
        </w:rPr>
        <w:t>、</w:t>
      </w:r>
      <w:r>
        <w:rPr>
          <w:rFonts w:hint="eastAsia" w:ascii="UD デジタル 教科書体 N-R" w:hAnsi="UD デジタル 教科書体 N-R" w:eastAsia="UD デジタル 教科書体 N-R"/>
          <w:spacing w:val="-4"/>
          <w:sz w:val="24"/>
        </w:rPr>
        <w:t>昨年</w:t>
      </w:r>
      <w:r>
        <w:rPr>
          <w:rFonts w:hint="eastAsia" w:ascii="UD デジタル 教科書体 N-R" w:hAnsi="UD デジタル 教科書体 N-R" w:eastAsia="UD デジタル 教科書体 N-R"/>
          <w:spacing w:val="-8"/>
          <w:sz w:val="24"/>
        </w:rPr>
        <w:t>１２月、</w:t>
      </w:r>
      <w:r>
        <w:rPr>
          <w:rFonts w:hint="eastAsia" w:ascii="UD デジタル 教科書体 N-R" w:hAnsi="UD デジタル 教科書体 N-R" w:eastAsia="UD デジタル 教科書体 N-R"/>
          <w:spacing w:val="-4"/>
          <w:sz w:val="24"/>
        </w:rPr>
        <w:t>インターネットによる</w:t>
      </w:r>
      <w:r>
        <w:rPr>
          <w:rFonts w:hint="eastAsia" w:ascii="UD デジタル 教科書体 N-R" w:hAnsi="UD デジタル 教科書体 N-R" w:eastAsia="UD デジタル 教科書体 N-R"/>
          <w:spacing w:val="-8"/>
          <w:sz w:val="24"/>
        </w:rPr>
        <w:t>「学校評価アンケート」を</w:t>
      </w:r>
      <w:r>
        <w:rPr>
          <w:rFonts w:hint="eastAsia" w:ascii="UD デジタル 教科書体 N-R" w:hAnsi="UD デジタル 教科書体 N-R" w:eastAsia="UD デジタル 教科書体 N-R"/>
          <w:spacing w:val="-4"/>
          <w:sz w:val="24"/>
        </w:rPr>
        <w:t>実施させていただきました。多くの皆様にご協力いただきありがとうございました。今年度のアンケート結果と昨年度の結果と比較しながらまとめさせていただきましたのでお知らせいたします。</w:t>
      </w:r>
    </w:p>
    <w:p>
      <w:pPr>
        <w:pStyle w:val="0"/>
        <w:spacing w:line="340" w:lineRule="exact"/>
        <w:ind w:firstLine="232" w:firstLineChars="100"/>
        <w:rPr>
          <w:rFonts w:hint="default" w:ascii="UD デジタル 教科書体 N-R" w:hAnsi="UD デジタル 教科書体 N-R" w:eastAsia="UD デジタル 教科書体 N-R"/>
          <w:spacing w:val="-4"/>
          <w:sz w:val="24"/>
        </w:rPr>
      </w:pPr>
      <w:r>
        <w:rPr>
          <w:rFonts w:hint="eastAsia" w:ascii="UD デジタル 教科書体 N-R" w:hAnsi="UD デジタル 教科書体 N-R" w:eastAsia="UD デジタル 教科書体 N-R"/>
          <w:spacing w:val="-4"/>
          <w:sz w:val="24"/>
        </w:rPr>
        <w:t>皆様からのご回答やいただいたご意見を大切にしながら、今年度の反省と来年度に向けた計画作成を行ってまいりたいと考えておりますので、どうぞよろしくお願いいたします。</w:t>
      </w:r>
      <w:bookmarkEnd w:id="2"/>
    </w:p>
    <w:p>
      <w:pPr>
        <w:pStyle w:val="0"/>
        <w:spacing w:line="60" w:lineRule="exact"/>
        <w:rPr>
          <w:rFonts w:hint="default" w:ascii="UD デジタル 教科書体 N-R" w:hAnsi="UD デジタル 教科書体 N-R" w:eastAsia="UD デジタル 教科書体 N-R"/>
          <w:spacing w:val="-4"/>
          <w:sz w:val="24"/>
        </w:rPr>
      </w:pPr>
    </w:p>
    <w:p>
      <w:pPr>
        <w:pStyle w:val="0"/>
        <w:spacing w:line="360" w:lineRule="exact"/>
        <w:rPr>
          <w:rFonts w:hint="default"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実施方法</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１）実施時期：令和５年１２月</w:t>
      </w:r>
    </w:p>
    <w:p>
      <w:pPr>
        <w:pStyle w:val="0"/>
        <w:spacing w:line="360" w:lineRule="exact"/>
        <w:ind w:left="0" w:leftChars="0" w:firstLine="1680" w:firstLineChars="700"/>
        <w:rPr>
          <w:rFonts w:hint="default"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（２）調査対象：協和中生及びその保護者</w:t>
      </w:r>
    </w:p>
    <w:p>
      <w:pPr>
        <w:pStyle w:val="0"/>
        <w:spacing w:line="360" w:lineRule="exact"/>
        <w:ind w:firstLine="1680" w:firstLineChars="700"/>
        <w:rPr>
          <w:rFonts w:hint="default"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（３）評価項目：教育活動全般及び学校に対する全体的評価を行う</w:t>
      </w:r>
    </w:p>
    <w:p>
      <w:pPr>
        <w:pStyle w:val="0"/>
        <w:spacing w:line="360" w:lineRule="exact"/>
        <w:ind w:firstLine="1680" w:firstLineChars="700"/>
        <w:rPr>
          <w:rFonts w:hint="default"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（４）評価方法：各項目について４段階で評価を行う</w:t>
      </w:r>
    </w:p>
    <w:p>
      <w:pPr>
        <w:pStyle w:val="0"/>
        <w:spacing w:line="360" w:lineRule="exact"/>
        <w:jc w:val="center"/>
        <w:rPr>
          <w:rFonts w:hint="default" w:ascii="UD デジタル 教科書体 N-R" w:hAnsi="UD デジタル 教科書体 N-R" w:eastAsia="UD デジタル 教科書体 N-R"/>
          <w:w w:val="80"/>
          <w:sz w:val="24"/>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w w:val="80"/>
          <w:sz w:val="24"/>
          <w:u w:val="double" w:color="auto"/>
        </w:rPr>
        <w:t>４：よくあてはまる、３：ややあてはまる</w:t>
      </w:r>
      <w:r>
        <w:rPr>
          <w:rFonts w:hint="eastAsia" w:ascii="UD デジタル 教科書体 N-R" w:hAnsi="UD デジタル 教科書体 N-R" w:eastAsia="UD デジタル 教科書体 N-R"/>
          <w:w w:val="80"/>
          <w:sz w:val="24"/>
        </w:rPr>
        <w:t>、２：あまりあてはまらない、１：あてはまらない</w:t>
      </w:r>
    </w:p>
    <w:p>
      <w:pPr>
        <w:pStyle w:val="0"/>
        <w:spacing w:line="360" w:lineRule="exact"/>
        <w:jc w:val="right"/>
        <w:rPr>
          <w:rFonts w:hint="default" w:ascii="UD デジタル 教科書体 N-R" w:hAnsi="UD デジタル 教科書体 N-R" w:eastAsia="UD デジタル 教科書体 N-R"/>
          <w:w w:val="90"/>
          <w:sz w:val="24"/>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w w:val="90"/>
          <w:sz w:val="24"/>
        </w:rPr>
        <w:t>※</w:t>
      </w:r>
      <w:r>
        <w:rPr>
          <w:rFonts w:hint="eastAsia" w:ascii="UD デジタル 教科書体 N-R" w:hAnsi="UD デジタル 教科書体 N-R" w:eastAsia="UD デジタル 教科書体 N-R"/>
          <w:w w:val="90"/>
          <w:sz w:val="24"/>
        </w:rPr>
        <w:t xml:space="preserve"> </w:t>
      </w:r>
      <w:r>
        <w:rPr>
          <w:rFonts w:hint="eastAsia" w:ascii="UD デジタル 教科書体 N-R" w:hAnsi="UD デジタル 教科書体 N-R" w:eastAsia="UD デジタル 教科書体 N-R"/>
          <w:w w:val="90"/>
          <w:sz w:val="24"/>
          <w:u w:val="thick" w:color="auto"/>
        </w:rPr>
        <w:t>肯定率</w:t>
      </w:r>
      <w:r>
        <w:rPr>
          <w:rFonts w:hint="eastAsia" w:ascii="UD デジタル 教科書体 N-R" w:hAnsi="UD デジタル 教科書体 N-R" w:eastAsia="UD デジタル 教科書体 N-R"/>
          <w:w w:val="90"/>
          <w:sz w:val="24"/>
        </w:rPr>
        <w:t>とは、全体の人数に対する４、３の評価者の割合をパーセントで表したものです。</w:t>
      </w:r>
    </w:p>
    <w:p>
      <w:pPr>
        <w:pStyle w:val="0"/>
        <w:spacing w:line="80" w:lineRule="exact"/>
        <w:jc w:val="left"/>
        <w:rPr>
          <w:rFonts w:hint="default" w:ascii="UD デジタル 教科書体 N-R" w:hAnsi="UD デジタル 教科書体 N-R" w:eastAsia="UD デジタル 教科書体 N-R"/>
        </w:rPr>
      </w:pPr>
    </w:p>
    <w:tbl>
      <w:tblPr>
        <w:tblStyle w:val="24"/>
        <w:tblW w:w="9765"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7218"/>
        <w:gridCol w:w="849"/>
        <w:gridCol w:w="849"/>
        <w:gridCol w:w="849"/>
      </w:tblGrid>
      <w:tr>
        <w:trPr>
          <w:trHeight w:val="351" w:hRule="atLeast"/>
        </w:trPr>
        <w:tc>
          <w:tcPr>
            <w:tcW w:w="7218" w:type="dxa"/>
            <w:vMerge w:val="restart"/>
            <w:vAlign w:val="top"/>
          </w:tcPr>
          <w:p>
            <w:pPr>
              <w:pStyle w:val="0"/>
              <w:spacing w:line="560" w:lineRule="exact"/>
              <w:jc w:val="center"/>
              <w:rPr>
                <w:rFonts w:hint="default"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評　価　内　容　と　努　力　点</w:t>
            </w:r>
          </w:p>
        </w:tc>
        <w:tc>
          <w:tcPr>
            <w:tcW w:w="849" w:type="dxa"/>
            <w:vMerge w:val="restart"/>
            <w:vAlign w:val="top"/>
          </w:tcPr>
          <w:p>
            <w:pPr>
              <w:pStyle w:val="0"/>
              <w:spacing w:line="560" w:lineRule="exact"/>
              <w:jc w:val="center"/>
              <w:rPr>
                <w:rFonts w:hint="default" w:ascii="UD デジタル 教科書体 N-R" w:hAnsi="UD デジタル 教科書体 N-R" w:eastAsia="UD デジタル 教科書体 N-R"/>
                <w:sz w:val="28"/>
              </w:rPr>
            </w:pPr>
            <w:r>
              <w:rPr>
                <w:rFonts w:hint="eastAsia" w:ascii="UD デジタル 教科書体 N-R" w:hAnsi="UD デジタル 教科書体 N-R" w:eastAsia="UD デジタル 教科書体 N-R"/>
                <w:sz w:val="24"/>
              </w:rPr>
              <w:t>対象</w:t>
            </w:r>
          </w:p>
        </w:tc>
        <w:tc>
          <w:tcPr>
            <w:tcW w:w="1698" w:type="dxa"/>
            <w:gridSpan w:val="2"/>
            <w:vAlign w:val="top"/>
          </w:tcPr>
          <w:p>
            <w:pPr>
              <w:pStyle w:val="0"/>
              <w:spacing w:line="340" w:lineRule="exact"/>
              <w:jc w:val="center"/>
              <w:rPr>
                <w:rFonts w:hint="default" w:ascii="UD デジタル 教科書体 N-R" w:hAnsi="UD デジタル 教科書体 N-R" w:eastAsia="UD デジタル 教科書体 N-R"/>
                <w:sz w:val="28"/>
              </w:rPr>
            </w:pPr>
            <w:r>
              <w:rPr>
                <w:rFonts w:hint="eastAsia" w:ascii="UD デジタル 教科書体 N-R" w:hAnsi="UD デジタル 教科書体 N-R" w:eastAsia="UD デジタル 教科書体 N-R"/>
                <w:sz w:val="24"/>
              </w:rPr>
              <w:t>肯定率</w:t>
            </w:r>
            <w:r>
              <w:rPr>
                <w:rFonts w:hint="eastAsia" w:ascii="UD デジタル 教科書体 N-R" w:hAnsi="UD デジタル 教科書体 N-R" w:eastAsia="UD デジタル 教科書体 N-R"/>
                <w:w w:val="66"/>
                <w:sz w:val="24"/>
              </w:rPr>
              <w:t>（</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w w:val="66"/>
                <w:sz w:val="24"/>
              </w:rPr>
              <w:t>）</w:t>
            </w:r>
            <w:r>
              <w:rPr>
                <w:rFonts w:hint="eastAsia" w:ascii="UD デジタル 教科書体 N-R" w:hAnsi="UD デジタル 教科書体 N-R" w:eastAsia="UD デジタル 教科書体 N-R"/>
                <w:sz w:val="16"/>
              </w:rPr>
              <w:t>※</w:t>
            </w:r>
          </w:p>
        </w:tc>
      </w:tr>
      <w:tr>
        <w:trPr>
          <w:trHeight w:val="331" w:hRule="atLeast"/>
        </w:trPr>
        <w:tc>
          <w:tcPr>
            <w:tcW w:w="7218" w:type="dxa"/>
            <w:vMerge w:val="continue"/>
            <w:vAlign w:val="top"/>
          </w:tcPr>
          <w:p>
            <w:pPr>
              <w:pStyle w:val="0"/>
              <w:spacing w:line="680" w:lineRule="exact"/>
              <w:jc w:val="center"/>
              <w:rPr>
                <w:rFonts w:hint="default" w:ascii="UD デジタル 教科書体 N-R" w:hAnsi="UD デジタル 教科書体 N-R" w:eastAsia="UD デジタル 教科書体 N-R"/>
                <w:sz w:val="24"/>
              </w:rPr>
            </w:pPr>
          </w:p>
        </w:tc>
        <w:tc>
          <w:tcPr>
            <w:tcW w:w="849" w:type="dxa"/>
            <w:vMerge w:val="continue"/>
            <w:vAlign w:val="top"/>
          </w:tcPr>
          <w:p>
            <w:pPr>
              <w:pStyle w:val="0"/>
              <w:spacing w:line="680" w:lineRule="exact"/>
              <w:jc w:val="center"/>
              <w:rPr>
                <w:rFonts w:hint="default" w:ascii="UD デジタル 教科書体 N-R" w:hAnsi="UD デジタル 教科書体 N-R" w:eastAsia="UD デジタル 教科書体 N-R"/>
                <w:sz w:val="24"/>
              </w:rPr>
            </w:pPr>
          </w:p>
        </w:tc>
        <w:tc>
          <w:tcPr>
            <w:tcW w:w="849" w:type="dxa"/>
            <w:vAlign w:val="top"/>
          </w:tcPr>
          <w:p>
            <w:pPr>
              <w:pStyle w:val="0"/>
              <w:spacing w:line="340" w:lineRule="exact"/>
              <w:jc w:val="center"/>
              <w:rPr>
                <w:rFonts w:hint="default" w:ascii="UD デジタル 教科書体 N-R" w:hAnsi="UD デジタル 教科書体 N-R" w:eastAsia="UD デジタル 教科書体 N-R"/>
                <w:w w:val="40"/>
                <w:sz w:val="28"/>
              </w:rPr>
            </w:pPr>
            <w:r>
              <w:rPr>
                <w:rFonts w:hint="eastAsia" w:ascii="UD デジタル 教科書体 N-R" w:hAnsi="UD デジタル 教科書体 N-R" w:eastAsia="UD デジタル 教科書体 N-R"/>
                <w:w w:val="40"/>
                <w:sz w:val="28"/>
              </w:rPr>
              <w:t>令和</w:t>
            </w:r>
            <w:r>
              <w:rPr>
                <w:rFonts w:hint="eastAsia" w:ascii="UD デジタル 教科書体 N-R" w:hAnsi="UD デジタル 教科書体 N-R" w:eastAsia="UD デジタル 教科書体 N-R"/>
                <w:w w:val="40"/>
                <w:sz w:val="28"/>
              </w:rPr>
              <w:t>5</w:t>
            </w:r>
            <w:r>
              <w:rPr>
                <w:rFonts w:hint="eastAsia" w:ascii="UD デジタル 教科書体 N-R" w:hAnsi="UD デジタル 教科書体 N-R" w:eastAsia="UD デジタル 教科書体 N-R"/>
                <w:w w:val="40"/>
                <w:sz w:val="28"/>
              </w:rPr>
              <w:t>年度</w:t>
            </w:r>
          </w:p>
        </w:tc>
        <w:tc>
          <w:tcPr>
            <w:tcW w:w="849" w:type="dxa"/>
            <w:vAlign w:val="top"/>
          </w:tcPr>
          <w:p>
            <w:pPr>
              <w:pStyle w:val="0"/>
              <w:spacing w:line="340" w:lineRule="exact"/>
              <w:jc w:val="center"/>
              <w:rPr>
                <w:rFonts w:hint="default" w:ascii="UD デジタル 教科書体 N-R" w:hAnsi="UD デジタル 教科書体 N-R" w:eastAsia="UD デジタル 教科書体 N-R"/>
                <w:w w:val="40"/>
                <w:sz w:val="28"/>
              </w:rPr>
            </w:pPr>
            <w:r>
              <w:rPr>
                <w:rFonts w:hint="eastAsia" w:ascii="UD デジタル 教科書体 N-R" w:hAnsi="UD デジタル 教科書体 N-R" w:eastAsia="UD デジタル 教科書体 N-R"/>
                <w:w w:val="40"/>
                <w:sz w:val="28"/>
              </w:rPr>
              <w:t>令和</w:t>
            </w:r>
            <w:r>
              <w:rPr>
                <w:rFonts w:hint="eastAsia" w:ascii="UD デジタル 教科書体 N-R" w:hAnsi="UD デジタル 教科書体 N-R" w:eastAsia="UD デジタル 教科書体 N-R"/>
                <w:w w:val="40"/>
                <w:sz w:val="28"/>
              </w:rPr>
              <w:t>4</w:t>
            </w:r>
            <w:r>
              <w:rPr>
                <w:rFonts w:hint="eastAsia" w:ascii="UD デジタル 教科書体 N-R" w:hAnsi="UD デジタル 教科書体 N-R" w:eastAsia="UD デジタル 教科書体 N-R"/>
                <w:w w:val="40"/>
                <w:sz w:val="28"/>
              </w:rPr>
              <w:t>年度</w:t>
            </w:r>
          </w:p>
        </w:tc>
      </w:tr>
      <w:tr>
        <w:trPr>
          <w:trHeight w:val="702" w:hRule="atLeast"/>
        </w:trPr>
        <w:tc>
          <w:tcPr>
            <w:tcW w:w="7218" w:type="dxa"/>
            <w:vMerge w:val="restart"/>
            <w:vAlign w:val="top"/>
          </w:tcPr>
          <w:p>
            <w:pPr>
              <w:pStyle w:val="0"/>
              <w:spacing w:line="240" w:lineRule="exact"/>
              <w:ind w:left="211" w:hanging="211" w:hangingChars="100"/>
              <w:rPr>
                <w:rFonts w:hint="default" w:ascii="UD デジタル 教科書体 N-R" w:hAnsi="UD デジタル 教科書体 N-R" w:eastAsia="UD デジタル 教科書体 N-R"/>
                <w:spacing w:val="-2"/>
              </w:rPr>
            </w:pPr>
            <w:bookmarkStart w:id="3" w:name="_Hlk62301529"/>
            <w:r>
              <w:rPr>
                <w:rFonts w:hint="eastAsia" w:ascii="ＭＳ ゴシック" w:hAnsi="ＭＳ ゴシック" w:eastAsia="ＭＳ ゴシック"/>
                <w:b w:val="1"/>
              </w:rPr>
              <w:t>１．</w:t>
            </w:r>
            <w:r>
              <w:rPr>
                <w:rFonts w:hint="eastAsia" w:ascii="ＭＳ ゴシック" w:hAnsi="ＭＳ ゴシック" w:eastAsia="ＭＳ ゴシック"/>
                <w:b w:val="1"/>
                <w:spacing w:val="4"/>
              </w:rPr>
              <w:t>校長室だより・学年だより・各種たより、学校ホームページ・</w:t>
            </w:r>
          </w:p>
          <w:p>
            <w:pPr>
              <w:pStyle w:val="0"/>
              <w:spacing w:line="240" w:lineRule="exact"/>
              <w:ind w:left="210" w:leftChars="100" w:firstLine="0" w:firstLineChars="0"/>
              <w:rPr>
                <w:rFonts w:hint="default" w:ascii="UD デジタル 教科書体 N-R" w:hAnsi="UD デジタル 教科書体 N-R" w:eastAsia="UD デジタル 教科書体 N-R"/>
                <w:spacing w:val="-2"/>
              </w:rPr>
            </w:pPr>
            <w:r>
              <w:rPr>
                <w:rFonts w:hint="eastAsia" w:ascii="ＭＳ ゴシック" w:hAnsi="ＭＳ ゴシック" w:eastAsia="ＭＳ ゴシック"/>
                <w:b w:val="1"/>
                <w:spacing w:val="4"/>
              </w:rPr>
              <w:t>一斉</w:t>
            </w:r>
            <w:r>
              <w:rPr>
                <w:rFonts w:hint="eastAsia" w:ascii="ＭＳ ゴシック" w:hAnsi="ＭＳ ゴシック" w:eastAsia="ＭＳ ゴシック"/>
                <w:b w:val="1"/>
              </w:rPr>
              <w:t>メール配信等による積極的な周知</w:t>
            </w:r>
            <w:bookmarkEnd w:id="3"/>
          </w:p>
          <w:p>
            <w:pPr>
              <w:pStyle w:val="0"/>
              <w:spacing w:line="240" w:lineRule="exact"/>
              <w:ind w:left="210" w:leftChars="100" w:firstLine="206" w:firstLineChars="100"/>
              <w:rPr>
                <w:rFonts w:hint="default" w:ascii="UD デジタル 教科書体 N-R" w:hAnsi="UD デジタル 教科書体 N-R" w:eastAsia="UD デジタル 教科書体 N-R"/>
                <w:spacing w:val="-2"/>
              </w:rPr>
            </w:pPr>
            <w:r>
              <w:rPr>
                <w:rFonts w:hint="eastAsia" w:ascii="UD デジタル 教科書体 N-R" w:hAnsi="UD デジタル 教科書体 N-R" w:eastAsia="UD デジタル 教科書体 N-R"/>
                <w:spacing w:val="-2"/>
              </w:rPr>
              <w:t>保護者の皆様、地域の皆様をはじめ学校を支えていただいている方々に、子供たちの頑張っている姿や本校での</w:t>
            </w:r>
            <w:r>
              <w:rPr>
                <w:rFonts w:hint="eastAsia" w:ascii="UD デジタル 教科書体 N-R" w:hAnsi="UD デジタル 教科書体 N-R" w:eastAsia="UD デジタル 教科書体 N-R"/>
              </w:rPr>
              <w:t>教育活動について、よりよくご理解いただくことが大切であると考えております。</w:t>
            </w:r>
          </w:p>
          <w:p>
            <w:pPr>
              <w:pStyle w:val="0"/>
              <w:spacing w:line="240" w:lineRule="exact"/>
              <w:ind w:left="210" w:leftChars="100" w:firstLine="206" w:firstLineChars="100"/>
              <w:rPr>
                <w:rFonts w:hint="default" w:ascii="UD デジタル 教科書体 N-R" w:hAnsi="UD デジタル 教科書体 N-R" w:eastAsia="UD デジタル 教科書体 N-R"/>
                <w:spacing w:val="-2"/>
              </w:rPr>
            </w:pPr>
            <w:r>
              <w:rPr>
                <w:rFonts w:hint="eastAsia" w:ascii="UD デジタル 教科書体 N-R" w:hAnsi="UD デジタル 教科書体 N-R" w:eastAsia="UD デジタル 教科書体 N-R"/>
              </w:rPr>
              <w:t>ホームページなどの情報発信について、より一層充実させるとともに『リーバー』を活用した配信による迅速な情報提供に努めてまいります。</w:t>
            </w:r>
          </w:p>
        </w:tc>
        <w:tc>
          <w:tcPr>
            <w:tcW w:w="849" w:type="dxa"/>
            <w:shd w:val="clear" w:color="auto" w:fill="auto"/>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shd w:val="clear" w:color="auto" w:fill="auto"/>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76.2</w:t>
            </w:r>
          </w:p>
        </w:tc>
        <w:tc>
          <w:tcPr>
            <w:tcW w:w="849" w:type="dxa"/>
            <w:shd w:val="clear" w:color="auto" w:fill="auto"/>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78.2</w:t>
            </w:r>
          </w:p>
        </w:tc>
      </w:tr>
      <w:tr>
        <w:trPr>
          <w:trHeight w:val="729" w:hRule="atLeast"/>
        </w:trPr>
        <w:tc>
          <w:tcPr>
            <w:tcW w:w="7218" w:type="dxa"/>
            <w:vMerge w:val="continue"/>
            <w:vAlign w:val="top"/>
          </w:tcPr>
          <w:p>
            <w:pPr>
              <w:pStyle w:val="0"/>
              <w:spacing w:line="300" w:lineRule="exact"/>
              <w:rPr>
                <w:rFonts w:hint="default" w:ascii="UD デジタル 教科書体 N-R" w:hAnsi="UD デジタル 教科書体 N-R" w:eastAsia="UD デジタル 教科書体 N-R"/>
              </w:rPr>
            </w:pP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92.5</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90.7</w:t>
            </w:r>
          </w:p>
        </w:tc>
      </w:tr>
      <w:tr>
        <w:trPr>
          <w:trHeight w:val="702" w:hRule="atLeast"/>
        </w:trPr>
        <w:tc>
          <w:tcPr>
            <w:tcW w:w="7218" w:type="dxa"/>
            <w:vMerge w:val="restart"/>
            <w:vAlign w:val="top"/>
          </w:tcPr>
          <w:p>
            <w:pPr>
              <w:pStyle w:val="0"/>
              <w:spacing w:line="240" w:lineRule="exact"/>
              <w:ind w:left="211" w:hanging="211" w:hangingChars="100"/>
              <w:rPr>
                <w:rFonts w:hint="default" w:ascii="ＭＳ ゴシック" w:hAnsi="ＭＳ ゴシック" w:eastAsia="ＭＳ ゴシック"/>
                <w:b w:val="1"/>
              </w:rPr>
            </w:pPr>
            <w:r>
              <w:rPr>
                <w:rFonts w:hint="eastAsia" w:ascii="ＭＳ ゴシック" w:hAnsi="ＭＳ ゴシック" w:eastAsia="ＭＳ ゴシック"/>
                <w:b w:val="1"/>
              </w:rPr>
              <w:t>２．子どもの努力を認め、励ます等、きめ細かな対応</w:t>
            </w:r>
          </w:p>
          <w:p>
            <w:pPr>
              <w:pStyle w:val="0"/>
              <w:spacing w:line="240" w:lineRule="exact"/>
              <w:ind w:left="210" w:leftChars="100" w:firstLine="198" w:firstLineChars="100"/>
              <w:rPr>
                <w:rFonts w:hint="default" w:ascii="UD デジタル 教科書体 N-R" w:hAnsi="UD デジタル 教科書体 N-R" w:eastAsia="UD デジタル 教科書体 N-R"/>
                <w:spacing w:val="-2"/>
              </w:rPr>
            </w:pPr>
            <w:r>
              <w:rPr>
                <w:rFonts w:hint="eastAsia" w:ascii="UD デジタル 教科書体 N-R" w:hAnsi="UD デジタル 教科書体 N-R" w:eastAsia="UD デジタル 教科書体 N-R"/>
                <w:spacing w:val="-6"/>
              </w:rPr>
              <w:t>子供たちは一人一人、「自分は、こうありたい。こうなりたい。」という思いや願い、希望や志をもち、常に「よりよい自分」を求めて、日々いろいろなことに直面し、様々なことを体験しながら成長しています。</w:t>
            </w:r>
          </w:p>
          <w:p>
            <w:pPr>
              <w:pStyle w:val="0"/>
              <w:spacing w:line="240" w:lineRule="exact"/>
              <w:ind w:left="210" w:leftChars="100" w:firstLine="198" w:firstLineChars="100"/>
              <w:rPr>
                <w:rFonts w:hint="default" w:ascii="UD デジタル 教科書体 N-R" w:hAnsi="UD デジタル 教科書体 N-R" w:eastAsia="UD デジタル 教科書体 N-R"/>
                <w:spacing w:val="-2"/>
              </w:rPr>
            </w:pPr>
            <w:r>
              <w:rPr>
                <w:rFonts w:hint="eastAsia" w:ascii="UD デジタル 教科書体 N-R" w:hAnsi="UD デジタル 教科書体 N-R" w:eastAsia="UD デジタル 教科書体 N-R"/>
                <w:spacing w:val="-6"/>
              </w:rPr>
              <w:t>一人一人の個性や言動の背景をも踏まえ、寄り添いながら、その</w:t>
            </w:r>
            <w:r>
              <w:rPr>
                <w:rFonts w:hint="eastAsia" w:ascii="UD デジタル 教科書体 N-R" w:hAnsi="UD デジタル 教科書体 N-R" w:eastAsia="UD デジタル 教科書体 N-R"/>
                <w:spacing w:val="-2"/>
              </w:rPr>
              <w:t>変容を把握し、本人の成長につなげていくよう、今後も努めてまいります。</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88.5</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90.9</w:t>
            </w:r>
          </w:p>
        </w:tc>
      </w:tr>
      <w:tr>
        <w:trPr>
          <w:trHeight w:val="680" w:hRule="atLeast"/>
        </w:trPr>
        <w:tc>
          <w:tcPr>
            <w:tcW w:w="7218" w:type="dxa"/>
            <w:vMerge w:val="continue"/>
            <w:vAlign w:val="top"/>
          </w:tcPr>
          <w:p>
            <w:pPr>
              <w:pStyle w:val="0"/>
              <w:spacing w:line="240" w:lineRule="exact"/>
              <w:rPr>
                <w:rFonts w:hint="default" w:ascii="UD デジタル 教科書体 N-R" w:hAnsi="UD デジタル 教科書体 N-R" w:eastAsia="UD デジタル 教科書体 N-R"/>
              </w:rPr>
            </w:pP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93.6</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93.5</w:t>
            </w:r>
          </w:p>
        </w:tc>
      </w:tr>
      <w:tr>
        <w:trPr>
          <w:trHeight w:val="702" w:hRule="atLeast"/>
        </w:trPr>
        <w:tc>
          <w:tcPr>
            <w:tcW w:w="7218" w:type="dxa"/>
            <w:vMerge w:val="restart"/>
            <w:vAlign w:val="top"/>
          </w:tcPr>
          <w:p>
            <w:pPr>
              <w:pStyle w:val="0"/>
              <w:spacing w:line="240" w:lineRule="exact"/>
              <w:ind w:left="211" w:hanging="211" w:hangingChars="100"/>
              <w:rPr>
                <w:rFonts w:hint="default" w:ascii="ＭＳ ゴシック" w:hAnsi="ＭＳ ゴシック" w:eastAsia="ＭＳ ゴシック"/>
                <w:b w:val="1"/>
              </w:rPr>
            </w:pPr>
            <w:r>
              <w:rPr>
                <w:rFonts w:hint="eastAsia" w:ascii="ＭＳ ゴシック" w:hAnsi="ＭＳ ゴシック" w:eastAsia="ＭＳ ゴシック"/>
                <w:b w:val="1"/>
              </w:rPr>
              <w:t>３．不安や悩み等に対する丁寧な相談や対応</w:t>
            </w:r>
          </w:p>
          <w:p>
            <w:pPr>
              <w:pStyle w:val="0"/>
              <w:spacing w:line="240" w:lineRule="exact"/>
              <w:ind w:left="210" w:leftChars="100" w:firstLine="206"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2"/>
              </w:rPr>
              <w:t>子供たちに、</w:t>
            </w:r>
            <w:r>
              <w:rPr>
                <w:rFonts w:hint="eastAsia" w:ascii="UD デジタル 教科書体 N-R" w:hAnsi="UD デジタル 教科書体 N-R" w:eastAsia="UD デジタル 教科書体 N-R"/>
              </w:rPr>
              <w:t>まずは教職員が寄り添い、その子の話をじっくり聴くことで、不安や悩みを把握し、</w:t>
            </w:r>
            <w:r>
              <w:rPr>
                <w:rFonts w:hint="eastAsia" w:ascii="UD デジタル 教科書体 N-R" w:hAnsi="UD デジタル 教科書体 N-R" w:eastAsia="UD デジタル 教科書体 N-R"/>
                <w:spacing w:val="-4"/>
              </w:rPr>
              <w:t>励ましながら一つ一つの困難を乗り越えさせていきたいと考えています。学級担任を中心に、児童生徒相談員や養護教諭、生徒指導主事、</w:t>
            </w:r>
            <w:r>
              <w:rPr>
                <w:rFonts w:hint="eastAsia" w:ascii="UD デジタル 教科書体 N-R" w:hAnsi="UD デジタル 教科書体 N-R" w:eastAsia="UD デジタル 教科書体 N-R"/>
                <w:spacing w:val="0"/>
                <w:w w:val="80"/>
                <w:kern w:val="0"/>
                <w:fitText w:val="1680" w:id="1"/>
              </w:rPr>
              <w:t>スクールカウンセラー</w:t>
            </w:r>
            <w:r>
              <w:rPr>
                <w:rFonts w:hint="eastAsia" w:ascii="UD デジタル 教科書体 N-R" w:hAnsi="UD デジタル 教科書体 N-R" w:eastAsia="UD デジタル 教科書体 N-R"/>
                <w:spacing w:val="-4"/>
                <w:kern w:val="0"/>
              </w:rPr>
              <w:t>等、</w:t>
            </w:r>
            <w:r>
              <w:rPr>
                <w:rFonts w:hint="eastAsia" w:ascii="UD デジタル 教科書体 N-R" w:hAnsi="UD デジタル 教科書体 N-R" w:eastAsia="UD デジタル 教科書体 N-R"/>
              </w:rPr>
              <w:t>全職員で対応するとともに、市の教育研究所や各相談機関とも連携しています。</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shd w:val="clear" w:color="auto" w:fill="auto"/>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89.4</w:t>
            </w:r>
          </w:p>
        </w:tc>
        <w:tc>
          <w:tcPr>
            <w:tcW w:w="849" w:type="dxa"/>
            <w:shd w:val="clear" w:color="auto" w:fill="auto"/>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90.8</w:t>
            </w:r>
          </w:p>
        </w:tc>
      </w:tr>
      <w:tr>
        <w:trPr>
          <w:trHeight w:val="820" w:hRule="atLeast"/>
        </w:trPr>
        <w:tc>
          <w:tcPr>
            <w:tcW w:w="7218" w:type="dxa"/>
            <w:vMerge w:val="continue"/>
            <w:vAlign w:val="top"/>
          </w:tcPr>
          <w:p>
            <w:pPr>
              <w:pStyle w:val="0"/>
              <w:spacing w:line="240" w:lineRule="exact"/>
              <w:rPr>
                <w:rFonts w:hint="eastAsia"/>
              </w:rPr>
            </w:pP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88.6</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88.6</w:t>
            </w:r>
          </w:p>
        </w:tc>
      </w:tr>
      <w:tr>
        <w:trPr>
          <w:trHeight w:val="793" w:hRule="atLeast"/>
        </w:trPr>
        <w:tc>
          <w:tcPr>
            <w:tcW w:w="7218" w:type="dxa"/>
            <w:vMerge w:val="restart"/>
            <w:vAlign w:val="top"/>
          </w:tcPr>
          <w:p>
            <w:pPr>
              <w:pStyle w:val="0"/>
              <w:spacing w:line="260" w:lineRule="exact"/>
              <w:ind w:left="210" w:hanging="210" w:hangingChars="100"/>
              <w:rPr>
                <w:rFonts w:hint="default" w:ascii="UD デジタル 教科書体 N-R" w:hAnsi="UD デジタル 教科書体 N-R" w:eastAsia="UD デジタル 教科書体 N-R"/>
                <w:spacing w:val="-2"/>
              </w:rPr>
            </w:pPr>
            <w:r>
              <w:rPr>
                <w:rFonts w:hint="eastAsia" w:ascii="ＭＳ ゴシック" w:hAnsi="ＭＳ ゴシック" w:eastAsia="ＭＳ ゴシック"/>
                <w:b w:val="1"/>
              </w:rPr>
              <w:t>４．分かりやすい授業の展開</w:t>
            </w:r>
          </w:p>
          <w:p>
            <w:pPr>
              <w:pStyle w:val="0"/>
              <w:spacing w:line="260" w:lineRule="exact"/>
              <w:ind w:left="210" w:leftChars="100" w:firstLine="206" w:firstLine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spacing w:val="-2"/>
              </w:rPr>
              <w:t>一人一人の生徒が、１時間の授業の中で「わかった。できた」と実感できるよう、教えるべきことはしっかりと教え学ぶべきことは根気強く学ばせることに一層努めていきます。また、授業中、課題に対して生徒が自由にグループをつくり、分からないところも生徒同士で相談して解決し、全員が課題を解決することを目指す『学び合い』を取り入れた授業の実践、タ</w:t>
            </w:r>
            <w:r>
              <w:rPr>
                <w:rFonts w:hint="eastAsia" w:ascii="UD デジタル 教科書体 N-R" w:hAnsi="UD デジタル 教科書体 N-R" w:eastAsia="UD デジタル 教科書体 N-R"/>
                <w:spacing w:val="-4"/>
              </w:rPr>
              <w:t>ブレット端末の活用などにより子供たちの学習意欲の向上に努めます。</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95.2</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94.4</w:t>
            </w:r>
          </w:p>
        </w:tc>
      </w:tr>
      <w:tr>
        <w:trPr>
          <w:trHeight w:val="896" w:hRule="atLeast"/>
        </w:trPr>
        <w:tc>
          <w:tcPr>
            <w:tcW w:w="7218"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49"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71.2</w:t>
            </w:r>
          </w:p>
        </w:tc>
        <w:tc>
          <w:tcPr>
            <w:tcW w:w="849"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70.1</w:t>
            </w:r>
          </w:p>
        </w:tc>
      </w:tr>
      <w:tr>
        <w:trPr>
          <w:trHeight w:val="292" w:hRule="atLeast"/>
        </w:trPr>
        <w:tc>
          <w:tcPr>
            <w:tcW w:w="7218" w:type="dxa"/>
            <w:vAlign w:val="top"/>
          </w:tcPr>
          <w:p>
            <w:pPr>
              <w:pStyle w:val="0"/>
              <w:spacing w:line="280" w:lineRule="exact"/>
              <w:ind w:left="240" w:hanging="240" w:hangingChars="100"/>
              <w:jc w:val="center"/>
              <w:rPr>
                <w:rFonts w:hint="default" w:ascii="ＭＳ ゴシック" w:hAnsi="ＭＳ ゴシック" w:eastAsia="ＭＳ ゴシック"/>
                <w:b w:val="1"/>
              </w:rPr>
            </w:pPr>
            <w:r>
              <w:rPr>
                <w:rFonts w:hint="eastAsia" w:ascii="UD デジタル 教科書体 N-R" w:hAnsi="UD デジタル 教科書体 N-R" w:eastAsia="UD デジタル 教科書体 N-R"/>
                <w:sz w:val="24"/>
              </w:rPr>
              <w:t>評　価　内　容　と　努　力　点</w:t>
            </w:r>
          </w:p>
        </w:tc>
        <w:tc>
          <w:tcPr>
            <w:tcW w:w="849" w:type="dxa"/>
            <w:shd w:val="clear" w:color="auto" w:fill="auto"/>
            <w:vAlign w:val="top"/>
          </w:tcPr>
          <w:p>
            <w:pPr>
              <w:pStyle w:val="0"/>
              <w:spacing w:line="280" w:lineRule="exact"/>
              <w:jc w:val="center"/>
              <w:rPr>
                <w:rFonts w:hint="default"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対象</w:t>
            </w:r>
          </w:p>
        </w:tc>
        <w:tc>
          <w:tcPr>
            <w:tcW w:w="849" w:type="dxa"/>
            <w:vAlign w:val="top"/>
          </w:tcPr>
          <w:p>
            <w:pPr>
              <w:pStyle w:val="0"/>
              <w:spacing w:line="300" w:lineRule="exact"/>
              <w:jc w:val="center"/>
              <w:rPr>
                <w:rFonts w:hint="default" w:ascii="UD デジタル 教科書体 N-R" w:hAnsi="UD デジタル 教科書体 N-R" w:eastAsia="UD デジタル 教科書体 N-R"/>
                <w:w w:val="80"/>
                <w:sz w:val="28"/>
              </w:rPr>
            </w:pPr>
            <w:r>
              <w:rPr>
                <w:rFonts w:hint="eastAsia" w:ascii="UD デジタル 教科書体 N-R" w:hAnsi="UD デジタル 教科書体 N-R" w:eastAsia="UD デジタル 教科書体 N-R"/>
                <w:w w:val="40"/>
                <w:sz w:val="28"/>
              </w:rPr>
              <w:t>令和５年度</w:t>
            </w:r>
          </w:p>
        </w:tc>
        <w:tc>
          <w:tcPr>
            <w:tcW w:w="849" w:type="dxa"/>
            <w:vAlign w:val="top"/>
          </w:tcPr>
          <w:p>
            <w:pPr>
              <w:pStyle w:val="0"/>
              <w:spacing w:line="300" w:lineRule="exact"/>
              <w:jc w:val="center"/>
              <w:rPr>
                <w:rFonts w:hint="default" w:ascii="UD デジタル 教科書体 N-R" w:hAnsi="UD デジタル 教科書体 N-R" w:eastAsia="UD デジタル 教科書体 N-R"/>
                <w:w w:val="80"/>
                <w:sz w:val="28"/>
              </w:rPr>
            </w:pPr>
            <w:r>
              <w:rPr>
                <w:rFonts w:hint="eastAsia" w:ascii="UD デジタル 教科書体 N-R" w:hAnsi="UD デジタル 教科書体 N-R" w:eastAsia="UD デジタル 教科書体 N-R"/>
                <w:w w:val="40"/>
                <w:sz w:val="28"/>
              </w:rPr>
              <w:t>令和４年度</w:t>
            </w:r>
          </w:p>
        </w:tc>
      </w:tr>
      <w:tr>
        <w:trPr>
          <w:trHeight w:val="702" w:hRule="atLeast"/>
        </w:trPr>
        <w:tc>
          <w:tcPr>
            <w:tcW w:w="7218" w:type="dxa"/>
            <w:vMerge w:val="restart"/>
            <w:vAlign w:val="top"/>
          </w:tcPr>
          <w:p>
            <w:pPr>
              <w:pStyle w:val="0"/>
              <w:spacing w:line="240" w:lineRule="exact"/>
              <w:ind w:left="210" w:hanging="210" w:hangingChars="100"/>
              <w:rPr>
                <w:rFonts w:hint="default" w:ascii="UD デジタル 教科書体 N-R" w:hAnsi="UD デジタル 教科書体 N-R" w:eastAsia="UD デジタル 教科書体 N-R"/>
                <w:spacing w:val="-4"/>
              </w:rPr>
            </w:pPr>
            <w:r>
              <w:rPr>
                <w:rFonts w:hint="eastAsia" w:ascii="ＭＳ ゴシック" w:hAnsi="ＭＳ ゴシック" w:eastAsia="ＭＳ ゴシック"/>
                <w:b w:val="1"/>
              </w:rPr>
              <w:t>５．家庭学習の充実</w:t>
            </w:r>
          </w:p>
          <w:p>
            <w:pPr>
              <w:pStyle w:val="0"/>
              <w:spacing w:line="240" w:lineRule="exact"/>
              <w:ind w:left="210" w:leftChars="100" w:firstLine="210" w:firstLineChars="100"/>
              <w:rPr>
                <w:rFonts w:hint="eastAsia"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rPr>
              <w:t>家庭学習については、ご家庭</w:t>
            </w:r>
            <w:r>
              <w:rPr>
                <w:rFonts w:hint="eastAsia" w:ascii="UD デジタル 教科書体 N-R" w:hAnsi="UD デジタル 教科書体 N-R" w:eastAsia="UD デジタル 教科書体 N-R"/>
                <w:spacing w:val="-4"/>
              </w:rPr>
              <w:t>の協力もいただきながら、自己学習力を身に付ける『けテぶれ』学習法の推奨や</w:t>
            </w:r>
            <w:r>
              <w:rPr>
                <w:rFonts w:hint="eastAsia" w:ascii="UD デジタル 教科書体 N-R" w:hAnsi="UD デジタル 教科書体 N-R" w:eastAsia="UD デジタル 教科書体 N-R"/>
                <w:spacing w:val="-2"/>
              </w:rPr>
              <w:t>『タブレットドリル』の活用等、様々な工夫をし</w:t>
            </w:r>
            <w:r>
              <w:rPr>
                <w:rFonts w:hint="eastAsia" w:ascii="UD デジタル 教科書体 N-R" w:hAnsi="UD デジタル 教科書体 N-R" w:eastAsia="UD デジタル 教科書体 N-R"/>
                <w:spacing w:val="-4"/>
              </w:rPr>
              <w:t>継続して指導しておりますが、依然課題となっています。</w:t>
            </w:r>
          </w:p>
          <w:p>
            <w:pPr>
              <w:pStyle w:val="0"/>
              <w:spacing w:line="240" w:lineRule="exact"/>
              <w:ind w:left="210" w:leftChars="100" w:firstLine="202"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4"/>
              </w:rPr>
              <w:t>学校においても「もっとやってみたい」「やってきてよかった」と思える家庭学習につながるような授業の工夫、課題の設定をしてまいりますので、ご家庭においても、お子様へのご支援をお願いいたします。</w:t>
            </w:r>
          </w:p>
        </w:tc>
        <w:tc>
          <w:tcPr>
            <w:tcW w:w="849" w:type="dxa"/>
            <w:shd w:val="clear" w:color="auto" w:fill="auto"/>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shd w:val="clear" w:color="auto" w:fill="auto"/>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44.9</w:t>
            </w:r>
          </w:p>
        </w:tc>
        <w:tc>
          <w:tcPr>
            <w:tcW w:w="849" w:type="dxa"/>
            <w:shd w:val="clear" w:color="auto" w:fill="auto"/>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51.9</w:t>
            </w:r>
          </w:p>
        </w:tc>
      </w:tr>
      <w:tr>
        <w:trPr>
          <w:trHeight w:val="702" w:hRule="atLeast"/>
        </w:trPr>
        <w:tc>
          <w:tcPr>
            <w:tcW w:w="7218"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40" w:lineRule="exact"/>
              <w:rPr>
                <w:rFonts w:hint="default" w:ascii="UD デジタル 教科書体 N-R" w:hAnsi="UD デジタル 教科書体 N-R" w:eastAsia="UD デジタル 教科書体 N-R"/>
              </w:rPr>
            </w:pPr>
          </w:p>
        </w:tc>
        <w:tc>
          <w:tcPr>
            <w:tcW w:w="849"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64.2</w:t>
            </w:r>
          </w:p>
        </w:tc>
        <w:tc>
          <w:tcPr>
            <w:tcW w:w="849"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56.0</w:t>
            </w:r>
          </w:p>
        </w:tc>
      </w:tr>
      <w:tr>
        <w:trPr>
          <w:trHeight w:val="702" w:hRule="atLeast"/>
        </w:trPr>
        <w:tc>
          <w:tcPr>
            <w:tcW w:w="7218"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keepNext w:val="1"/>
              <w:spacing w:line="240" w:lineRule="exact"/>
              <w:ind w:left="0" w:leftChars="0" w:hanging="210" w:hangingChars="100"/>
              <w:rPr>
                <w:rFonts w:hint="default" w:ascii="UD デジタル 教科書体 N-R" w:hAnsi="UD デジタル 教科書体 N-R" w:eastAsia="UD デジタル 教科書体 N-R"/>
                <w:spacing w:val="-4"/>
              </w:rPr>
            </w:pPr>
            <w:r>
              <w:rPr>
                <w:rFonts w:hint="eastAsia" w:ascii="ＭＳ ゴシック" w:hAnsi="ＭＳ ゴシック" w:eastAsia="ＭＳ ゴシック"/>
                <w:b w:val="1"/>
              </w:rPr>
              <w:t>６．あいさつの励行</w:t>
            </w:r>
          </w:p>
          <w:p>
            <w:pPr>
              <w:pStyle w:val="0"/>
              <w:keepNext w:val="1"/>
              <w:spacing w:line="240" w:lineRule="exact"/>
              <w:ind w:left="210" w:leftChars="100" w:firstLine="194"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8"/>
              </w:rPr>
              <w:t>大きな声であいさつをするとお互いに気持ちが良くなり、自然に笑顔になることが</w:t>
            </w:r>
            <w:r>
              <w:rPr>
                <w:rFonts w:hint="eastAsia" w:ascii="UD デジタル 教科書体 N-R" w:hAnsi="UD デジタル 教科書体 N-R" w:eastAsia="UD デジタル 教科書体 N-R"/>
                <w:spacing w:val="-4"/>
              </w:rPr>
              <w:t>できます。相手からの印象も良くなり、人間関係も良好になります。</w:t>
            </w:r>
          </w:p>
          <w:p>
            <w:pPr>
              <w:pStyle w:val="0"/>
              <w:keepNext w:val="1"/>
              <w:spacing w:line="240" w:lineRule="exact"/>
              <w:ind w:left="210" w:leftChars="100" w:firstLine="194"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4"/>
              </w:rPr>
              <w:t>本校では、教職員が率先して明るくあいさつするように努めたり、</w:t>
            </w:r>
            <w:r>
              <w:rPr>
                <w:rFonts w:hint="eastAsia" w:ascii="UD デジタル 教科書体 N-R" w:hAnsi="UD デジタル 教科書体 N-R" w:eastAsia="UD デジタル 教科書体 N-R"/>
                <w:spacing w:val="-2"/>
              </w:rPr>
              <w:t>生徒会本部役員を中心に『生徒会マナーウイーク』等に「あいさつ運動」を推進したりするなど、「楽しく・居心地のよい学校」を</w:t>
            </w:r>
            <w:r>
              <w:rPr>
                <w:rFonts w:hint="eastAsia" w:ascii="UD デジタル 教科書体 N-R" w:hAnsi="UD デジタル 教科書体 N-R" w:eastAsia="UD デジタル 教科書体 N-R"/>
                <w:spacing w:val="-4"/>
              </w:rPr>
              <w:t>目指しています。</w:t>
            </w:r>
          </w:p>
        </w:tc>
        <w:tc>
          <w:tcPr>
            <w:tcW w:w="84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89.3</w:t>
            </w:r>
          </w:p>
        </w:tc>
        <w:tc>
          <w:tcPr>
            <w:tcW w:w="84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92.0</w:t>
            </w:r>
          </w:p>
        </w:tc>
      </w:tr>
      <w:tr>
        <w:trPr>
          <w:trHeight w:val="702" w:hRule="atLeast"/>
        </w:trPr>
        <w:tc>
          <w:tcPr>
            <w:tcW w:w="7218" w:type="dxa"/>
            <w:vMerge w:val="continue"/>
            <w:vAlign w:val="top"/>
          </w:tcPr>
          <w:p>
            <w:pPr>
              <w:pStyle w:val="0"/>
              <w:spacing w:line="240" w:lineRule="exact"/>
              <w:rPr>
                <w:rFonts w:hint="default" w:ascii="UD デジタル 教科書体 N-R" w:hAnsi="UD デジタル 教科書体 N-R" w:eastAsia="UD デジタル 教科書体 N-R"/>
              </w:rPr>
            </w:pP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86.1</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83.2</w:t>
            </w:r>
          </w:p>
        </w:tc>
      </w:tr>
      <w:tr>
        <w:trPr>
          <w:trHeight w:val="702" w:hRule="atLeast"/>
        </w:trPr>
        <w:tc>
          <w:tcPr>
            <w:tcW w:w="7218" w:type="dxa"/>
            <w:vMerge w:val="restart"/>
            <w:vAlign w:val="top"/>
          </w:tcPr>
          <w:p>
            <w:pPr>
              <w:pStyle w:val="0"/>
              <w:spacing w:line="240" w:lineRule="exact"/>
              <w:ind w:left="211" w:hanging="211" w:hangingChars="100"/>
              <w:rPr>
                <w:rFonts w:hint="default" w:ascii="ＭＳ ゴシック" w:hAnsi="ＭＳ ゴシック" w:eastAsia="ＭＳ ゴシック"/>
                <w:b w:val="1"/>
              </w:rPr>
            </w:pPr>
            <w:r>
              <w:rPr>
                <w:rFonts w:hint="eastAsia" w:ascii="ＭＳ ゴシック" w:hAnsi="ＭＳ ゴシック" w:eastAsia="ＭＳ ゴシック"/>
                <w:b w:val="1"/>
              </w:rPr>
              <w:t>７．学校におけるルール・マナーの遵守</w:t>
            </w:r>
          </w:p>
          <w:p>
            <w:pPr>
              <w:pStyle w:val="0"/>
              <w:spacing w:line="240" w:lineRule="exact"/>
              <w:ind w:left="210" w:hanging="210" w:hanging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spacing w:val="-6"/>
              </w:rPr>
              <w:t>本校では、『Ａ・Ｓ・Ｎ（愛される先輩になろう</w:t>
            </w:r>
            <w:r>
              <w:rPr>
                <w:rFonts w:hint="eastAsia" w:ascii="UD デジタル 教科書体 N-R" w:hAnsi="UD デジタル 教科書体 N-R" w:eastAsia="UD デジタル 教科書体 N-R"/>
                <w:i w:val="1"/>
                <w:spacing w:val="-6"/>
              </w:rPr>
              <w:t>！</w:t>
            </w:r>
            <w:r>
              <w:rPr>
                <w:rFonts w:hint="eastAsia" w:ascii="UD デジタル 教科書体 N-R" w:hAnsi="UD デジタル 教科書体 N-R" w:eastAsia="UD デジタル 教科書体 N-R"/>
                <w:spacing w:val="-6"/>
              </w:rPr>
              <w:t>）』を合言葉に、学校行事、</w:t>
            </w:r>
            <w:r>
              <w:rPr>
                <w:rFonts w:hint="eastAsia" w:ascii="UD デジタル 教科書体 N-R" w:hAnsi="UD デジタル 教科書体 N-R" w:eastAsia="UD デジタル 教科書体 N-R"/>
              </w:rPr>
              <w:t>生徒会活動、部活動等の異年齢集団による活動を積極的に行い、相手を</w:t>
            </w:r>
            <w:r>
              <w:rPr>
                <w:rFonts w:hint="eastAsia" w:ascii="UD デジタル 教科書体 N-R" w:hAnsi="UD デジタル 教科書体 N-R" w:eastAsia="UD デジタル 教科書体 N-R"/>
                <w:spacing w:val="-6"/>
              </w:rPr>
              <w:t>「思いやる心」を育てるよう努めています。</w:t>
            </w:r>
          </w:p>
          <w:p>
            <w:pPr>
              <w:pStyle w:val="0"/>
              <w:spacing w:line="240" w:lineRule="exact"/>
              <w:ind w:left="210" w:leftChars="100" w:firstLine="198" w:firstLine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spacing w:val="-6"/>
              </w:rPr>
              <w:t>また、生徒指導の重点目標</w:t>
            </w:r>
            <w:r>
              <w:rPr>
                <w:rFonts w:hint="eastAsia" w:ascii="UD デジタル 教科書体 N-R" w:hAnsi="UD デジタル 教科書体 N-R" w:eastAsia="UD デジタル 教科書体 N-R"/>
                <w:spacing w:val="-4"/>
              </w:rPr>
              <w:t>として「時を守り</w:t>
            </w:r>
            <w:r>
              <w:rPr>
                <w:rFonts w:hint="eastAsia" w:ascii="UD デジタル 教科書体 N-R" w:hAnsi="UD デジタル 教科書体 N-R" w:eastAsia="UD デジタル 教科書体 N-R"/>
                <w:spacing w:val="-4"/>
              </w:rPr>
              <w:t xml:space="preserve"> </w:t>
            </w:r>
            <w:r>
              <w:rPr>
                <w:rFonts w:hint="eastAsia" w:ascii="UD デジタル 教科書体 N-R" w:hAnsi="UD デジタル 教科書体 N-R" w:eastAsia="UD デジタル 教科書体 N-R"/>
                <w:spacing w:val="-4"/>
              </w:rPr>
              <w:t>場を清め</w:t>
            </w:r>
            <w:r>
              <w:rPr>
                <w:rFonts w:hint="eastAsia" w:ascii="UD デジタル 教科書体 N-R" w:hAnsi="UD デジタル 教科書体 N-R" w:eastAsia="UD デジタル 教科書体 N-R"/>
                <w:spacing w:val="-4"/>
              </w:rPr>
              <w:t xml:space="preserve"> </w:t>
            </w:r>
            <w:r>
              <w:rPr>
                <w:rFonts w:hint="eastAsia" w:ascii="UD デジタル 教科書体 N-R" w:hAnsi="UD デジタル 教科書体 N-R" w:eastAsia="UD デジタル 教科書体 N-R"/>
                <w:spacing w:val="-4"/>
              </w:rPr>
              <w:t>礼を尽くす」を掲げ、基本的生活習慣の確立を目指しています。</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94.3</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96.5</w:t>
            </w:r>
          </w:p>
        </w:tc>
      </w:tr>
      <w:tr>
        <w:trPr>
          <w:trHeight w:val="702" w:hRule="atLeast"/>
        </w:trPr>
        <w:tc>
          <w:tcPr>
            <w:tcW w:w="7218" w:type="dxa"/>
            <w:vMerge w:val="continue"/>
            <w:vAlign w:val="top"/>
          </w:tcPr>
          <w:p>
            <w:pPr>
              <w:pStyle w:val="0"/>
              <w:spacing w:line="240" w:lineRule="exact"/>
              <w:rPr>
                <w:rFonts w:hint="default" w:ascii="UD デジタル 教科書体 N-R" w:hAnsi="UD デジタル 教科書体 N-R" w:eastAsia="UD デジタル 教科書体 N-R"/>
              </w:rPr>
            </w:pP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94.5</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95.9</w:t>
            </w:r>
          </w:p>
        </w:tc>
      </w:tr>
      <w:tr>
        <w:trPr>
          <w:trHeight w:val="702" w:hRule="atLeast"/>
        </w:trPr>
        <w:tc>
          <w:tcPr>
            <w:tcW w:w="7218" w:type="dxa"/>
            <w:vMerge w:val="restart"/>
            <w:vAlign w:val="top"/>
          </w:tcPr>
          <w:p>
            <w:pPr>
              <w:pStyle w:val="0"/>
              <w:spacing w:line="240" w:lineRule="exact"/>
              <w:ind w:left="211" w:hanging="211" w:hangingChars="100"/>
              <w:rPr>
                <w:rFonts w:hint="default" w:ascii="ＭＳ ゴシック" w:hAnsi="ＭＳ ゴシック" w:eastAsia="ＭＳ ゴシック"/>
                <w:b w:val="1"/>
              </w:rPr>
            </w:pPr>
            <w:r>
              <w:rPr>
                <w:rFonts w:hint="eastAsia" w:ascii="ＭＳ ゴシック" w:hAnsi="ＭＳ ゴシック" w:eastAsia="ＭＳ ゴシック"/>
                <w:b w:val="1"/>
              </w:rPr>
              <w:t>８．時と場に応じた適切な言葉遣い</w:t>
            </w:r>
          </w:p>
          <w:p>
            <w:pPr>
              <w:pStyle w:val="0"/>
              <w:spacing w:line="240" w:lineRule="exact"/>
              <w:ind w:left="210" w:hanging="210" w:hanging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spacing w:val="-6"/>
              </w:rPr>
              <w:t>言葉は、自分の気持ちや考え、感情を相手に伝え、人との関わりを深める</w:t>
            </w:r>
            <w:r>
              <w:rPr>
                <w:rFonts w:hint="eastAsia" w:ascii="UD デジタル 教科書体 N-R" w:hAnsi="UD デジタル 教科書体 N-R" w:eastAsia="UD デジタル 教科書体 N-R"/>
                <w:spacing w:val="-10"/>
              </w:rPr>
              <w:t>ことのできる、コミュニケーションにおいて中核となるものです。</w:t>
            </w:r>
          </w:p>
          <w:p>
            <w:pPr>
              <w:pStyle w:val="0"/>
              <w:spacing w:line="240" w:lineRule="exact"/>
              <w:ind w:left="210" w:leftChars="100" w:firstLine="190" w:firstLine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spacing w:val="-10"/>
              </w:rPr>
              <w:t>大人になるということは、様々な</w:t>
            </w:r>
            <w:r>
              <w:rPr>
                <w:rFonts w:hint="eastAsia" w:ascii="UD デジタル 教科書体 N-R" w:hAnsi="UD デジタル 教科書体 N-R" w:eastAsia="UD デジタル 教科書体 N-R"/>
                <w:spacing w:val="-6"/>
              </w:rPr>
              <w:t>人との付き合いが適切にできることであり、そのときに大切になるのが、時と場に応じた</w:t>
            </w:r>
            <w:r>
              <w:rPr>
                <w:rFonts w:hint="eastAsia" w:ascii="UD デジタル 教科書体 N-R" w:hAnsi="UD デジタル 教科書体 N-R" w:eastAsia="UD デジタル 教科書体 N-R"/>
                <w:spacing w:val="-4"/>
              </w:rPr>
              <w:t>言葉遣いであるということを、しっかり指導していきたいと思います。</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94.6</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93.0</w:t>
            </w:r>
          </w:p>
        </w:tc>
      </w:tr>
      <w:tr>
        <w:trPr>
          <w:trHeight w:val="702" w:hRule="atLeast"/>
        </w:trPr>
        <w:tc>
          <w:tcPr>
            <w:tcW w:w="7218" w:type="dxa"/>
            <w:vMerge w:val="continue"/>
            <w:vAlign w:val="top"/>
          </w:tcPr>
          <w:p>
            <w:pPr>
              <w:pStyle w:val="0"/>
              <w:spacing w:line="240" w:lineRule="exact"/>
              <w:rPr>
                <w:rFonts w:hint="default" w:ascii="UD デジタル 教科書体 N-R" w:hAnsi="UD デジタル 教科書体 N-R" w:eastAsia="UD デジタル 教科書体 N-R"/>
              </w:rPr>
            </w:pP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91.9</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92.0</w:t>
            </w:r>
          </w:p>
        </w:tc>
      </w:tr>
      <w:tr>
        <w:trPr>
          <w:trHeight w:val="702" w:hRule="atLeast"/>
        </w:trPr>
        <w:tc>
          <w:tcPr>
            <w:tcW w:w="7218" w:type="dxa"/>
            <w:vMerge w:val="restart"/>
            <w:vAlign w:val="top"/>
          </w:tcPr>
          <w:p>
            <w:pPr>
              <w:pStyle w:val="0"/>
              <w:spacing w:line="240" w:lineRule="exact"/>
              <w:ind w:left="210" w:hanging="210" w:hangingChars="100"/>
              <w:rPr>
                <w:rFonts w:hint="default" w:ascii="UD デジタル 教科書体 N-R" w:hAnsi="UD デジタル 教科書体 N-R" w:eastAsia="UD デジタル 教科書体 N-R"/>
                <w:spacing w:val="-4"/>
              </w:rPr>
            </w:pPr>
            <w:r>
              <w:rPr>
                <w:rFonts w:hint="eastAsia" w:ascii="ＭＳ ゴシック" w:hAnsi="ＭＳ ゴシック" w:eastAsia="ＭＳ ゴシック"/>
                <w:b w:val="1"/>
              </w:rPr>
              <w:t>９．学校・学年行事への積極的な参加</w:t>
            </w:r>
          </w:p>
          <w:p>
            <w:pPr>
              <w:pStyle w:val="0"/>
              <w:spacing w:line="240" w:lineRule="exact"/>
              <w:ind w:left="210" w:leftChars="100" w:firstLine="210" w:firstLine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rPr>
              <w:t>学校・学年行事への取り組みは、</w:t>
            </w:r>
            <w:r>
              <w:rPr>
                <w:rFonts w:hint="eastAsia" w:ascii="UD デジタル 教科書体 N-R" w:hAnsi="UD デジタル 教科書体 N-R" w:eastAsia="UD デジタル 教科書体 N-R"/>
                <w:spacing w:val="-20"/>
              </w:rPr>
              <w:t>『</w:t>
            </w:r>
            <w:r>
              <w:rPr>
                <w:rFonts w:hint="eastAsia" w:ascii="UD デジタル 教科書体 N-R" w:hAnsi="UD デジタル 教科書体 N-R" w:eastAsia="UD デジタル 教科書体 N-R"/>
                <w:i w:val="1"/>
                <w:spacing w:val="-40"/>
              </w:rPr>
              <w:t>Ｋ</w:t>
            </w:r>
            <w:r>
              <w:rPr>
                <w:rFonts w:hint="eastAsia" w:ascii="UD デジタル 教科書体 N-R" w:hAnsi="UD デジタル 教科書体 N-R" w:eastAsia="UD デジタル 教科書体 N-R"/>
                <w:i w:val="1"/>
                <w:spacing w:val="-30"/>
              </w:rPr>
              <w:t>Ｙ</w:t>
            </w:r>
            <w:r>
              <w:rPr>
                <w:rFonts w:hint="eastAsia" w:ascii="UD デジタル 教科書体 N-R" w:hAnsi="UD デジタル 教科書体 N-R" w:eastAsia="UD デジタル 教科書体 N-R"/>
                <w:i w:val="1"/>
                <w:spacing w:val="-18"/>
              </w:rPr>
              <w:t>ＯＷ</w:t>
            </w:r>
            <w:r>
              <w:rPr>
                <w:rFonts w:hint="eastAsia" w:ascii="UD デジタル 教科書体 N-R" w:hAnsi="UD デジタル 教科書体 N-R" w:eastAsia="UD デジタル 教科書体 N-R"/>
                <w:i w:val="1"/>
                <w:spacing w:val="-20"/>
              </w:rPr>
              <w:t>Ａ</w:t>
            </w:r>
            <w:r>
              <w:rPr>
                <w:rFonts w:hint="eastAsia" w:ascii="UD デジタル 教科書体 N-R" w:hAnsi="UD デジタル 教科書体 N-R" w:eastAsia="UD デジタル 教科書体 N-R"/>
                <w:spacing w:val="-4"/>
              </w:rPr>
              <w:t>＋</w:t>
            </w:r>
            <w:r>
              <w:rPr>
                <w:rFonts w:hint="eastAsia" w:ascii="UD デジタル 教科書体 N-R" w:hAnsi="UD デジタル 教科書体 N-R" w:eastAsia="UD デジタル 教科書体 N-R"/>
              </w:rPr>
              <w:t>』（みんなで心を合わせ、『プラス思考』で前向きに頑張っていこう！）の考えのもと、望ましい</w:t>
            </w:r>
            <w:r>
              <w:rPr>
                <w:rFonts w:hint="eastAsia" w:ascii="UD デジタル 教科書体 N-R" w:hAnsi="UD デジタル 教科書体 N-R" w:eastAsia="UD デジタル 教科書体 N-R"/>
                <w:spacing w:val="-4"/>
              </w:rPr>
              <w:t>人間関係をつくるコミュニケーションの場となることに意義があります。</w:t>
            </w:r>
          </w:p>
          <w:p>
            <w:pPr>
              <w:pStyle w:val="0"/>
              <w:spacing w:line="240" w:lineRule="exact"/>
              <w:ind w:left="211" w:hanging="211" w:hanging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spacing w:val="-4"/>
              </w:rPr>
              <w:t>　　</w:t>
            </w:r>
            <w:r>
              <w:rPr>
                <w:rFonts w:hint="eastAsia" w:ascii="UD デジタル 教科書体 N-R" w:hAnsi="UD デジタル 教科書体 N-R" w:eastAsia="UD デジタル 教科書体 N-R"/>
                <w:spacing w:val="-8"/>
              </w:rPr>
              <w:t>行事をとおして、協調性や帰属意識、充実感、達成感などが得られるよう、</w:t>
            </w:r>
            <w:r>
              <w:rPr>
                <w:rFonts w:hint="eastAsia" w:ascii="UD デジタル 教科書体 N-R" w:hAnsi="UD デジタル 教科書体 N-R" w:eastAsia="UD デジタル 教科書体 N-R"/>
                <w:spacing w:val="-4"/>
              </w:rPr>
              <w:t>生徒が主体的に行動する機会を設け、支援していきたいと思います。</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96.6</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95.4</w:t>
            </w:r>
          </w:p>
        </w:tc>
      </w:tr>
      <w:tr>
        <w:trPr>
          <w:trHeight w:val="702" w:hRule="atLeast"/>
        </w:trPr>
        <w:tc>
          <w:tcPr>
            <w:tcW w:w="7218" w:type="dxa"/>
            <w:vMerge w:val="continue"/>
            <w:vAlign w:val="top"/>
          </w:tcPr>
          <w:p>
            <w:pPr>
              <w:pStyle w:val="0"/>
              <w:spacing w:line="240" w:lineRule="exact"/>
              <w:rPr>
                <w:rFonts w:hint="eastAsia"/>
              </w:rPr>
            </w:pP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93.8</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94.6</w:t>
            </w:r>
          </w:p>
        </w:tc>
      </w:tr>
      <w:tr>
        <w:trPr>
          <w:trHeight w:val="702" w:hRule="atLeast"/>
        </w:trPr>
        <w:tc>
          <w:tcPr>
            <w:tcW w:w="7218" w:type="dxa"/>
            <w:vMerge w:val="restart"/>
            <w:vAlign w:val="top"/>
          </w:tcPr>
          <w:p>
            <w:pPr>
              <w:pStyle w:val="0"/>
              <w:spacing w:line="240" w:lineRule="exact"/>
              <w:ind w:left="211" w:hanging="211" w:hangingChars="100"/>
              <w:rPr>
                <w:rFonts w:hint="default" w:ascii="ＭＳ ゴシック" w:hAnsi="ＭＳ ゴシック" w:eastAsia="ＭＳ ゴシック"/>
                <w:b w:val="1"/>
              </w:rPr>
            </w:pPr>
            <w:r>
              <w:rPr>
                <w:rFonts w:hint="eastAsia" w:ascii="ＭＳ ゴシック" w:hAnsi="ＭＳ ゴシック" w:eastAsia="ＭＳ ゴシック"/>
                <w:b w:val="1"/>
              </w:rPr>
              <w:t>1</w:t>
            </w:r>
            <w:r>
              <w:rPr>
                <w:rFonts w:hint="default" w:ascii="ＭＳ ゴシック" w:hAnsi="ＭＳ ゴシック" w:eastAsia="ＭＳ ゴシック"/>
                <w:b w:val="1"/>
              </w:rPr>
              <w:t>0</w:t>
            </w:r>
            <w:r>
              <w:rPr>
                <w:rFonts w:hint="eastAsia" w:ascii="ＭＳ ゴシック" w:hAnsi="ＭＳ ゴシック" w:eastAsia="ＭＳ ゴシック"/>
                <w:b w:val="1"/>
              </w:rPr>
              <w:t>．健康面に心がけた生活</w:t>
            </w:r>
          </w:p>
          <w:p>
            <w:pPr>
              <w:pStyle w:val="0"/>
              <w:spacing w:line="240" w:lineRule="exact"/>
              <w:ind w:left="210" w:hanging="210" w:hanging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spacing w:val="-6"/>
              </w:rPr>
              <w:t>健康面では、「早寝・早起き・朝ご飯」など、生活リズムの確立が大切です。</w:t>
            </w:r>
            <w:r>
              <w:rPr>
                <w:rFonts w:hint="eastAsia" w:ascii="UD デジタル 教科書体 N-R" w:hAnsi="UD デジタル 教科書体 N-R" w:eastAsia="UD デジタル 教科書体 N-R"/>
                <w:spacing w:val="-8"/>
              </w:rPr>
              <w:t>各家庭でのご配慮をよろしく</w:t>
            </w:r>
            <w:r>
              <w:rPr>
                <w:rFonts w:hint="eastAsia" w:ascii="UD デジタル 教科書体 N-R" w:hAnsi="UD デジタル 教科書体 N-R" w:eastAsia="UD デジタル 教科書体 N-R"/>
                <w:spacing w:val="-6"/>
              </w:rPr>
              <w:t>お願いします。また、感染症等への対策として、今後も、</w:t>
            </w:r>
            <w:r>
              <w:rPr>
                <w:rFonts w:hint="eastAsia" w:ascii="UD デジタル 教科書体 N-R" w:hAnsi="UD デジタル 教科書体 N-R" w:eastAsia="UD デジタル 教科書体 N-R"/>
                <w:spacing w:val="-4"/>
              </w:rPr>
              <w:t>自ら判断し適切に行動できることが重要になってきます。</w:t>
            </w:r>
          </w:p>
          <w:p>
            <w:pPr>
              <w:pStyle w:val="0"/>
              <w:spacing w:line="240" w:lineRule="exact"/>
              <w:ind w:left="210" w:leftChars="100" w:firstLine="202" w:firstLine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spacing w:val="-4"/>
              </w:rPr>
              <w:t>そこで、</w:t>
            </w:r>
            <w:r>
              <w:rPr>
                <w:rFonts w:hint="eastAsia" w:ascii="UD デジタル 教科書体 N-R" w:hAnsi="UD デジタル 教科書体 N-R" w:eastAsia="UD デジタル 教科書体 N-R"/>
                <w:spacing w:val="-6"/>
              </w:rPr>
              <w:t>その時・場の感染リスクに応じた対応、例えばマスクの着用、</w:t>
            </w:r>
            <w:r>
              <w:rPr>
                <w:rFonts w:hint="eastAsia" w:ascii="UD デジタル 教科書体 N-R" w:hAnsi="UD デジタル 教科書体 N-R" w:eastAsia="UD デジタル 教科書体 N-R"/>
                <w:spacing w:val="-4"/>
              </w:rPr>
              <w:t>手洗い・消毒、換気、３密を避ける行動等をとれるよう指導していきます。</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76.9</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80.9</w:t>
            </w:r>
          </w:p>
        </w:tc>
      </w:tr>
      <w:tr>
        <w:trPr>
          <w:trHeight w:val="702" w:hRule="atLeast"/>
        </w:trPr>
        <w:tc>
          <w:tcPr>
            <w:tcW w:w="7218" w:type="dxa"/>
            <w:vMerge w:val="continue"/>
            <w:vAlign w:val="top"/>
          </w:tcPr>
          <w:p>
            <w:pPr>
              <w:pStyle w:val="0"/>
              <w:spacing w:line="240" w:lineRule="exact"/>
              <w:rPr>
                <w:rFonts w:hint="default" w:ascii="UD デジタル 教科書体 N-R" w:hAnsi="UD デジタル 教科書体 N-R" w:eastAsia="UD デジタル 教科書体 N-R"/>
              </w:rPr>
            </w:pP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75.1</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73.6</w:t>
            </w:r>
          </w:p>
        </w:tc>
      </w:tr>
      <w:tr>
        <w:trPr>
          <w:trHeight w:val="702" w:hRule="atLeast"/>
        </w:trPr>
        <w:tc>
          <w:tcPr>
            <w:tcW w:w="7218" w:type="dxa"/>
            <w:vMerge w:val="restart"/>
            <w:vAlign w:val="top"/>
          </w:tcPr>
          <w:p>
            <w:pPr>
              <w:pStyle w:val="0"/>
              <w:spacing w:line="240" w:lineRule="exact"/>
              <w:ind w:left="210" w:hanging="210" w:hangingChars="100"/>
              <w:rPr>
                <w:rFonts w:hint="default" w:ascii="UD デジタル 教科書体 N-R" w:hAnsi="UD デジタル 教科書体 N-R" w:eastAsia="UD デジタル 教科書体 N-R"/>
                <w:spacing w:val="-4"/>
              </w:rPr>
            </w:pPr>
            <w:r>
              <w:rPr>
                <w:rFonts w:hint="eastAsia" w:ascii="ＭＳ ゴシック" w:hAnsi="ＭＳ ゴシック" w:eastAsia="ＭＳ ゴシック"/>
                <w:b w:val="1"/>
              </w:rPr>
              <w:t>1</w:t>
            </w:r>
            <w:r>
              <w:rPr>
                <w:rFonts w:hint="default" w:ascii="ＭＳ ゴシック" w:hAnsi="ＭＳ ゴシック" w:eastAsia="ＭＳ ゴシック"/>
                <w:b w:val="1"/>
              </w:rPr>
              <w:t>1</w:t>
            </w:r>
            <w:r>
              <w:rPr>
                <w:rFonts w:hint="eastAsia" w:ascii="ＭＳ ゴシック" w:hAnsi="ＭＳ ゴシック" w:eastAsia="ＭＳ ゴシック"/>
                <w:b w:val="1"/>
              </w:rPr>
              <w:t>．交通ルールの遵守</w:t>
            </w:r>
          </w:p>
          <w:p>
            <w:pPr>
              <w:pStyle w:val="0"/>
              <w:spacing w:line="240" w:lineRule="exact"/>
              <w:ind w:left="210" w:leftChars="100" w:firstLine="198" w:firstLine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spacing w:val="-6"/>
              </w:rPr>
              <w:t>子供たちにとって、</w:t>
            </w:r>
            <w:r>
              <w:rPr>
                <w:rFonts w:hint="eastAsia" w:ascii="UD デジタル 教科書体 N-R" w:hAnsi="UD デジタル 教科書体 N-R" w:eastAsia="UD デジタル 教科書体 N-R"/>
                <w:spacing w:val="-8"/>
              </w:rPr>
              <w:t>学校は、まず「安全」なところでなくてはなりません。本校学区には、交通量の多い大きな道路、狭い道、見通しの悪い交差点など交通事故の起きやすい場所が多く、しかも通勤用の抜け道となっているところも多くあります。そこで、日々の指導に加え、生徒会安全委員会で『私達の交通安全マップ』を作成し、生徒全員に配付し注意を促すとともに、定期的に教職員・ＰＴＡによる立哨指導を行うなど、交通安全</w:t>
            </w:r>
            <w:r>
              <w:rPr>
                <w:rFonts w:hint="eastAsia" w:ascii="UD デジタル 教科書体 N-R" w:hAnsi="UD デジタル 教科書体 N-R" w:eastAsia="UD デジタル 教科書体 N-R"/>
                <w:spacing w:val="-4"/>
              </w:rPr>
              <w:t>指導に努めています。</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97.6</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96.8</w:t>
            </w:r>
          </w:p>
        </w:tc>
      </w:tr>
      <w:tr>
        <w:trPr>
          <w:trHeight w:val="702" w:hRule="atLeast"/>
        </w:trPr>
        <w:tc>
          <w:tcPr>
            <w:tcW w:w="7218" w:type="dxa"/>
            <w:vMerge w:val="continue"/>
            <w:vAlign w:val="top"/>
          </w:tcPr>
          <w:p>
            <w:pPr>
              <w:pStyle w:val="0"/>
              <w:rPr>
                <w:rFonts w:hint="eastAsia"/>
              </w:rPr>
            </w:pP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95.4</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94.6</w:t>
            </w:r>
          </w:p>
        </w:tc>
      </w:tr>
      <w:tr>
        <w:trPr>
          <w:trHeight w:val="702" w:hRule="atLeast"/>
        </w:trPr>
        <w:tc>
          <w:tcPr>
            <w:tcW w:w="7218" w:type="dxa"/>
            <w:vMerge w:val="restart"/>
            <w:vAlign w:val="top"/>
          </w:tcPr>
          <w:p>
            <w:pPr>
              <w:pStyle w:val="0"/>
              <w:spacing w:line="240" w:lineRule="exact"/>
              <w:ind w:left="211" w:hanging="211" w:hangingChars="100"/>
              <w:rPr>
                <w:rFonts w:hint="default" w:ascii="ＭＳ ゴシック" w:hAnsi="ＭＳ ゴシック" w:eastAsia="ＭＳ ゴシック"/>
                <w:b w:val="1"/>
              </w:rPr>
            </w:pPr>
            <w:r>
              <w:rPr>
                <w:rFonts w:hint="eastAsia" w:ascii="ＭＳ ゴシック" w:hAnsi="ＭＳ ゴシック" w:eastAsia="ＭＳ ゴシック"/>
                <w:b w:val="1"/>
              </w:rPr>
              <w:t>1</w:t>
            </w:r>
            <w:r>
              <w:rPr>
                <w:rFonts w:hint="default" w:ascii="ＭＳ ゴシック" w:hAnsi="ＭＳ ゴシック" w:eastAsia="ＭＳ ゴシック"/>
                <w:b w:val="1"/>
              </w:rPr>
              <w:t>2</w:t>
            </w:r>
            <w:r>
              <w:rPr>
                <w:rFonts w:hint="eastAsia" w:ascii="ＭＳ ゴシック" w:hAnsi="ＭＳ ゴシック" w:eastAsia="ＭＳ ゴシック"/>
                <w:b w:val="1"/>
              </w:rPr>
              <w:t>．部活動や校外活動への積極的な参加</w:t>
            </w:r>
          </w:p>
          <w:p>
            <w:pPr>
              <w:pStyle w:val="0"/>
              <w:spacing w:line="240" w:lineRule="exact"/>
              <w:ind w:left="210" w:hanging="210" w:hanging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spacing w:val="-8"/>
              </w:rPr>
              <w:t>部活動は技術・体力の向上のみならず、忍耐力を養い、社会のルールを学ぶとともに、</w:t>
            </w:r>
            <w:r>
              <w:rPr>
                <w:rFonts w:hint="eastAsia" w:ascii="UD デジタル 教科書体 N-R" w:hAnsi="UD デジタル 教科書体 N-R" w:eastAsia="UD デジタル 教科書体 N-R"/>
                <w:spacing w:val="-4"/>
              </w:rPr>
              <w:t>豊かな人間関係を育みます。本校では、先輩への憧れ、後輩への思いやりなど、人と人との「ふれあい」を大切にしています。</w:t>
            </w:r>
          </w:p>
          <w:p>
            <w:pPr>
              <w:pStyle w:val="0"/>
              <w:spacing w:line="240" w:lineRule="exact"/>
              <w:ind w:left="210" w:leftChars="100" w:firstLine="198"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6"/>
              </w:rPr>
              <w:t>また、校外活動では、『足利市中学生地区活動ボランティアクラブ』に入会し、地域の文化祭等に積極的に参加している生徒が多く</w:t>
            </w:r>
            <w:r>
              <w:rPr>
                <w:rFonts w:hint="eastAsia" w:ascii="UD デジタル 教科書体 N-R" w:hAnsi="UD デジタル 教科書体 N-R" w:eastAsia="UD デジタル 教科書体 N-R"/>
                <w:spacing w:val="-4"/>
              </w:rPr>
              <w:t>みられます。</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91.9</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91.7</w:t>
            </w:r>
          </w:p>
        </w:tc>
      </w:tr>
      <w:tr>
        <w:trPr>
          <w:trHeight w:val="702" w:hRule="atLeast"/>
        </w:trPr>
        <w:tc>
          <w:tcPr>
            <w:tcW w:w="7218" w:type="dxa"/>
            <w:vMerge w:val="continue"/>
            <w:vAlign w:val="top"/>
          </w:tcPr>
          <w:p>
            <w:pPr>
              <w:pStyle w:val="0"/>
              <w:rPr>
                <w:rFonts w:hint="eastAsia"/>
              </w:rPr>
            </w:pP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88.4</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89.6</w:t>
            </w:r>
          </w:p>
        </w:tc>
      </w:tr>
      <w:tr>
        <w:trPr>
          <w:trHeight w:val="702" w:hRule="atLeast"/>
        </w:trPr>
        <w:tc>
          <w:tcPr>
            <w:tcW w:w="7218" w:type="dxa"/>
            <w:vAlign w:val="top"/>
          </w:tcPr>
          <w:p>
            <w:pPr>
              <w:pStyle w:val="0"/>
              <w:spacing w:line="240" w:lineRule="exact"/>
              <w:ind w:left="23" w:leftChars="11" w:firstLine="0" w:firstLineChars="0"/>
              <w:rPr>
                <w:rFonts w:hint="default" w:ascii="UD デジタル 教科書体 N-R" w:hAnsi="UD デジタル 教科書体 N-R" w:eastAsia="UD デジタル 教科書体 N-R"/>
                <w:spacing w:val="-4"/>
              </w:rPr>
            </w:pPr>
            <w:r>
              <w:rPr>
                <w:rFonts w:hint="eastAsia" w:ascii="ＭＳ ゴシック" w:hAnsi="ＭＳ ゴシック" w:eastAsia="ＭＳ ゴシック"/>
                <w:b w:val="1"/>
              </w:rPr>
              <w:t>13</w:t>
            </w:r>
            <w:r>
              <w:rPr>
                <w:rFonts w:hint="eastAsia" w:ascii="ＭＳ ゴシック" w:hAnsi="ＭＳ ゴシック" w:eastAsia="ＭＳ ゴシック"/>
                <w:b w:val="1"/>
              </w:rPr>
              <w:t>．清掃・美化活動による環境づくり</w:t>
            </w:r>
          </w:p>
          <w:p>
            <w:pPr>
              <w:pStyle w:val="0"/>
              <w:spacing w:line="240" w:lineRule="exact"/>
              <w:ind w:left="233" w:leftChars="111" w:firstLine="202" w:firstLineChars="100"/>
              <w:rPr>
                <w:rFonts w:hint="default" w:ascii="UD デジタル 教科書体 N-R" w:hAnsi="UD デジタル 教科書体 N-R" w:eastAsia="UD デジタル 教科書体 N-R"/>
                <w:spacing w:val="-4"/>
              </w:rPr>
            </w:pPr>
            <w:r>
              <w:rPr>
                <w:rFonts w:hint="eastAsia" w:ascii="UD デジタル 教科書体 N-R" w:hAnsi="UD デジタル 教科書体 N-R" w:eastAsia="UD デジタル 教科書体 N-R"/>
                <w:spacing w:val="-4"/>
              </w:rPr>
              <w:t>本校では、『Ｎ・Ｋ・Ｇ』</w:t>
            </w:r>
            <w:r>
              <w:rPr>
                <w:rFonts w:hint="eastAsia" w:ascii="UD デジタル 教科書体 N-R" w:hAnsi="UD デジタル 教科書体 N-R" w:eastAsia="UD デジタル 教科書体 N-R"/>
                <w:spacing w:val="-4"/>
                <w:w w:val="20"/>
              </w:rPr>
              <w:t xml:space="preserve"> </w:t>
            </w:r>
            <w:r>
              <w:rPr>
                <w:rFonts w:hint="eastAsia" w:ascii="UD デジタル 教科書体 N-R" w:hAnsi="UD デジタル 教科書体 N-R" w:eastAsia="UD デジタル 教科書体 N-R"/>
                <w:spacing w:val="-4"/>
              </w:rPr>
              <w:t>（日本一</w:t>
            </w:r>
            <w:r>
              <w:rPr>
                <w:rFonts w:hint="eastAsia" w:ascii="UD デジタル 教科書体 N-R" w:hAnsi="UD デジタル 教科書体 N-R" w:eastAsia="UD デジタル 教科書体 N-R"/>
                <w:spacing w:val="-4"/>
              </w:rPr>
              <w:t xml:space="preserve"> </w:t>
            </w:r>
            <w:r>
              <w:rPr>
                <w:rFonts w:hint="eastAsia" w:ascii="UD デジタル 教科書体 N-R" w:hAnsi="UD デジタル 教科書体 N-R" w:eastAsia="UD デジタル 教科書体 N-R"/>
                <w:spacing w:val="-8"/>
              </w:rPr>
              <w:t>きれいな</w:t>
            </w:r>
            <w:r>
              <w:rPr>
                <w:rFonts w:hint="eastAsia" w:ascii="UD デジタル 教科書体 N-R" w:hAnsi="UD デジタル 教科書体 N-R" w:eastAsia="UD デジタル 教科書体 N-R"/>
                <w:spacing w:val="-8"/>
              </w:rPr>
              <w:t xml:space="preserve"> </w:t>
            </w:r>
            <w:r>
              <w:rPr>
                <w:rFonts w:hint="eastAsia" w:ascii="UD デジタル 教科書体 N-R" w:hAnsi="UD デジタル 教科書体 N-R" w:eastAsia="UD デジタル 教科書体 N-R"/>
                <w:spacing w:val="-8"/>
              </w:rPr>
              <w:t>学校にしよう</w:t>
            </w:r>
            <w:r>
              <w:rPr>
                <w:rFonts w:hint="eastAsia" w:ascii="UD デジタル 教科書体 N-R" w:hAnsi="UD デジタル 教科書体 N-R" w:eastAsia="UD デジタル 教科書体 N-R"/>
                <w:i w:val="1"/>
                <w:spacing w:val="-8"/>
              </w:rPr>
              <w:t>！</w:t>
            </w:r>
            <w:r>
              <w:rPr>
                <w:rFonts w:hint="eastAsia" w:ascii="UD デジタル 教科書体 N-R" w:hAnsi="UD デジタル 教科書体 N-R" w:eastAsia="UD デジタル 教科書体 N-R"/>
                <w:spacing w:val="-8"/>
              </w:rPr>
              <w:t>）を合言葉に、清掃の時間を大切にするとともに、</w:t>
            </w:r>
            <w:r>
              <w:rPr>
                <w:rFonts w:hint="eastAsia" w:ascii="UD デジタル 教科書体 N-R" w:hAnsi="UD デジタル 教科書体 N-R" w:eastAsia="UD デジタル 教科書体 N-R"/>
                <w:spacing w:val="-4"/>
              </w:rPr>
              <w:t>校舎内外の修繕等に努め、生徒に「愛校心」を育もうと努めています。また、環境教育の一環として、『毎日が資源物回収！』を実施しています。更なるご支援をよろしくお願いします。</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94.6</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95.2</w:t>
            </w:r>
          </w:p>
        </w:tc>
      </w:tr>
      <w:tr>
        <w:trPr>
          <w:trHeight w:val="702" w:hRule="atLeast"/>
        </w:trPr>
        <w:tc>
          <w:tcPr>
            <w:tcW w:w="7218" w:type="dxa"/>
            <w:vMerge w:val="restart"/>
            <w:vAlign w:val="top"/>
          </w:tcPr>
          <w:p>
            <w:pPr>
              <w:pStyle w:val="0"/>
              <w:spacing w:line="240" w:lineRule="exact"/>
              <w:ind w:left="210" w:hanging="210" w:hangingChars="100"/>
              <w:rPr>
                <w:rFonts w:hint="default" w:ascii="UD デジタル 教科書体 N-R" w:hAnsi="UD デジタル 教科書体 N-R" w:eastAsia="UD デジタル 教科書体 N-R"/>
                <w:spacing w:val="-6"/>
              </w:rPr>
            </w:pPr>
            <w:r>
              <w:rPr>
                <w:rFonts w:hint="eastAsia" w:ascii="ＭＳ ゴシック" w:hAnsi="ＭＳ ゴシック" w:eastAsia="ＭＳ ゴシック"/>
                <w:b w:val="1"/>
              </w:rPr>
              <w:t>1</w:t>
            </w:r>
            <w:r>
              <w:rPr>
                <w:rFonts w:hint="default" w:ascii="ＭＳ ゴシック" w:hAnsi="ＭＳ ゴシック" w:eastAsia="ＭＳ ゴシック"/>
                <w:b w:val="1"/>
              </w:rPr>
              <w:t>4</w:t>
            </w:r>
            <w:r>
              <w:rPr>
                <w:rFonts w:hint="eastAsia" w:ascii="ＭＳ ゴシック" w:hAnsi="ＭＳ ゴシック" w:eastAsia="ＭＳ ゴシック"/>
                <w:b w:val="1"/>
              </w:rPr>
              <w:t>．楽しく・居心地の良い学校生活</w:t>
            </w:r>
          </w:p>
          <w:p>
            <w:pPr>
              <w:pStyle w:val="0"/>
              <w:spacing w:line="240" w:lineRule="exact"/>
              <w:ind w:left="210" w:leftChars="100" w:firstLine="202" w:firstLineChars="100"/>
              <w:rPr>
                <w:rFonts w:hint="default" w:ascii="UD デジタル 教科書体 N-R" w:hAnsi="UD デジタル 教科書体 N-R" w:eastAsia="UD デジタル 教科書体 N-R"/>
                <w:spacing w:val="-6"/>
              </w:rPr>
            </w:pPr>
            <w:r>
              <w:rPr>
                <w:rFonts w:hint="eastAsia" w:ascii="UD デジタル 教科書体 N-R" w:hAnsi="UD デジタル 教科書体 N-R" w:eastAsia="UD デジタル 教科書体 N-R"/>
                <w:spacing w:val="-4"/>
              </w:rPr>
              <w:t>本校では、大学教授の開発した心理テスト「楽しい学校生活を送るためのアンケート『Ｑ</w:t>
            </w:r>
            <w:r>
              <w:rPr>
                <w:rFonts w:hint="eastAsia" w:ascii="UD デジタル 教科書体 N-R" w:hAnsi="UD デジタル 教科書体 N-R" w:eastAsia="UD デジタル 教科書体 N-R"/>
                <w:spacing w:val="-4"/>
              </w:rPr>
              <w:t>-</w:t>
            </w:r>
            <w:r>
              <w:rPr>
                <w:rFonts w:hint="eastAsia" w:ascii="UD デジタル 教科書体 N-R" w:hAnsi="UD デジタル 教科書体 N-R" w:eastAsia="UD デジタル 教科書体 N-R"/>
                <w:spacing w:val="-4"/>
              </w:rPr>
              <w:t>Ｕ』</w:t>
            </w:r>
            <w:r>
              <w:rPr>
                <w:rFonts w:hint="default" w:ascii="UD デジタル 教科書体 N-R" w:hAnsi="UD デジタル 教科書体 N-R" w:eastAsia="UD デジタル 教科書体 N-R"/>
                <w:spacing w:val="-4"/>
              </w:rPr>
              <w:t>」を</w:t>
            </w:r>
            <w:r>
              <w:rPr>
                <w:rFonts w:hint="eastAsia" w:ascii="UD デジタル 教科書体 N-R" w:hAnsi="UD デジタル 教科書体 N-R" w:eastAsia="UD デジタル 教科書体 N-R"/>
                <w:spacing w:val="-4"/>
              </w:rPr>
              <w:t>、毎年</w:t>
            </w:r>
            <w:r>
              <w:rPr>
                <w:rFonts w:hint="eastAsia" w:ascii="UD デジタル 教科書体 N-R" w:hAnsi="UD デジタル 教科書体 N-R" w:eastAsia="UD デジタル 教科書体 N-R"/>
                <w:spacing w:val="-6"/>
              </w:rPr>
              <w:t>実施しています。</w:t>
            </w:r>
          </w:p>
          <w:p>
            <w:pPr>
              <w:pStyle w:val="0"/>
              <w:spacing w:line="240" w:lineRule="exact"/>
              <w:ind w:left="210" w:leftChars="100" w:firstLine="202" w:firstLineChars="100"/>
              <w:rPr>
                <w:rFonts w:hint="default" w:ascii="UD デジタル 教科書体 N-R" w:hAnsi="UD デジタル 教科書体 N-R" w:eastAsia="UD デジタル 教科書体 N-R"/>
                <w:spacing w:val="-6"/>
              </w:rPr>
            </w:pPr>
            <w:r>
              <w:rPr>
                <w:rFonts w:hint="eastAsia" w:ascii="UD デジタル 教科書体 N-R" w:hAnsi="UD デジタル 教科書体 N-R" w:eastAsia="UD デジタル 教科書体 N-R"/>
                <w:spacing w:val="-6"/>
              </w:rPr>
              <w:t>アンケート結果より得られた生徒一人一人の「学級満足度」や「学校生活意欲」等を把握し、必要な対応策を検討し、</w:t>
            </w:r>
            <w:r>
              <w:rPr>
                <w:rFonts w:hint="eastAsia" w:ascii="UD デジタル 教科書体 N-R" w:hAnsi="UD デジタル 教科書体 N-R" w:eastAsia="UD デジタル 教科書体 N-R"/>
                <w:spacing w:val="-4"/>
              </w:rPr>
              <w:t>複数の教師がチームを組み連携して対応することで、「楽しく・居心地の良い学級・</w:t>
            </w:r>
            <w:r>
              <w:rPr>
                <w:rFonts w:hint="eastAsia" w:ascii="UD デジタル 教科書体 N-R" w:hAnsi="UD デジタル 教科書体 N-R" w:eastAsia="UD デジタル 教科書体 N-R"/>
                <w:spacing w:val="-6"/>
              </w:rPr>
              <w:t>学校」を目指します。</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生　徒</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91.0</w:t>
            </w:r>
          </w:p>
        </w:tc>
        <w:tc>
          <w:tcPr>
            <w:tcW w:w="849" w:type="dxa"/>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93.8</w:t>
            </w:r>
          </w:p>
        </w:tc>
      </w:tr>
      <w:tr>
        <w:trPr>
          <w:trHeight w:val="702" w:hRule="atLeast"/>
        </w:trPr>
        <w:tc>
          <w:tcPr>
            <w:tcW w:w="7218" w:type="dxa"/>
            <w:vMerge w:val="continue"/>
            <w:vAlign w:val="top"/>
          </w:tcPr>
          <w:p>
            <w:pPr>
              <w:pStyle w:val="0"/>
              <w:rPr>
                <w:rFonts w:hint="eastAsia"/>
              </w:rPr>
            </w:pP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保護者</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93.0</w:t>
            </w:r>
          </w:p>
        </w:tc>
        <w:tc>
          <w:tcPr>
            <w:tcW w:w="849" w:type="dxa"/>
            <w:shd w:val="clear" w:color="auto" w:themeFill="accent4" w:themeFillTint="33" w:themeFillShade="FF"/>
            <w:vAlign w:val="center"/>
          </w:tcPr>
          <w:p>
            <w:pPr>
              <w:pStyle w:val="0"/>
              <w:spacing w:line="600" w:lineRule="exact"/>
              <w:jc w:val="center"/>
              <w:rPr>
                <w:rFonts w:hint="eastAsia" w:ascii="UD デジタル 教科書体 N-R" w:hAnsi="UD デジタル 教科書体 N-R" w:eastAsia="UD デジタル 教科書体 N-R"/>
                <w:w w:val="66"/>
                <w:sz w:val="28"/>
              </w:rPr>
            </w:pPr>
            <w:r>
              <w:rPr>
                <w:rFonts w:hint="eastAsia" w:ascii="UD デジタル 教科書体 N-R" w:hAnsi="UD デジタル 教科書体 N-R" w:eastAsia="UD デジタル 教科書体 N-R"/>
                <w:w w:val="66"/>
                <w:sz w:val="28"/>
              </w:rPr>
              <w:t>94.2</w:t>
            </w:r>
          </w:p>
        </w:tc>
      </w:tr>
    </w:tbl>
    <w:p>
      <w:pPr>
        <w:pStyle w:val="0"/>
        <w:spacing w:line="100" w:lineRule="exact"/>
        <w:rPr>
          <w:rFonts w:hint="default" w:ascii="UD デジタル 教科書体 N-R" w:hAnsi="UD デジタル 教科書体 N-R" w:eastAsia="UD デジタル 教科書体 N-R"/>
          <w:sz w:val="24"/>
        </w:rPr>
      </w:pPr>
      <w:bookmarkEnd w:id="1"/>
    </w:p>
    <w:sectPr>
      <w:footerReference r:id="rId5" w:type="default"/>
      <w:pgSz w:w="11906" w:h="16838"/>
      <w:pgMar w:top="737" w:right="1134" w:bottom="737" w:left="1134"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UD デジタル 教科書体 N-R">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UD デジタル 教科書体 N-R" w:hAnsi="UD デジタル 教科書体 N-R" w:eastAsia="UD デジタル 教科書体 N-R"/>
        <w:sz w:val="24"/>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7"/>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jpg" /><Relationship Id="rId7" Type="http://schemas.openxmlformats.org/officeDocument/2006/relationships/image" Target="media/image2.jp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17633</TotalTime>
  <Pages>2</Pages>
  <Words>118</Words>
  <Characters>3415</Characters>
  <Application>JUST Note</Application>
  <Lines>560</Lines>
  <Paragraphs>143</Paragraphs>
  <CharactersWithSpaces>3518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徳幸</dc:creator>
  <cp:lastModifiedBy>協和中学校 校務01</cp:lastModifiedBy>
  <cp:lastPrinted>2024-01-16T00:44:59Z</cp:lastPrinted>
  <dcterms:created xsi:type="dcterms:W3CDTF">2020-12-22T08:24:00Z</dcterms:created>
  <dcterms:modified xsi:type="dcterms:W3CDTF">2024-01-22T04:36:01Z</dcterms:modified>
  <cp:revision>102</cp:revision>
</cp:coreProperties>
</file>